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Y="2521"/>
        <w:tblW w:w="0" w:type="auto"/>
        <w:tblLook w:val="04A0" w:firstRow="1" w:lastRow="0" w:firstColumn="1" w:lastColumn="0" w:noHBand="0" w:noVBand="1"/>
      </w:tblPr>
      <w:tblGrid>
        <w:gridCol w:w="3625"/>
        <w:gridCol w:w="2310"/>
        <w:gridCol w:w="4317"/>
      </w:tblGrid>
      <w:tr w:rsidR="0041316F" w14:paraId="4EA6D10C" w14:textId="77777777" w:rsidTr="00FB4F68">
        <w:tc>
          <w:tcPr>
            <w:tcW w:w="3625" w:type="dxa"/>
            <w:shd w:val="clear" w:color="auto" w:fill="D6BBED" w:themeFill="accent2" w:themeFillTint="66"/>
          </w:tcPr>
          <w:p w14:paraId="7D35A02E" w14:textId="4116C1CB" w:rsidR="0041316F" w:rsidRDefault="0041316F" w:rsidP="00FB4F6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QUESTION</w:t>
            </w:r>
            <w:r w:rsidR="0016641B">
              <w:rPr>
                <w:b/>
                <w:bCs/>
              </w:rPr>
              <w:t xml:space="preserve"> ( </w:t>
            </w:r>
            <w:proofErr w:type="spellStart"/>
            <w:r w:rsidR="0016641B">
              <w:rPr>
                <w:b/>
                <w:bCs/>
              </w:rPr>
              <w:t>SAQs</w:t>
            </w:r>
            <w:proofErr w:type="spellEnd"/>
            <w:r w:rsidR="0016641B">
              <w:rPr>
                <w:b/>
                <w:bCs/>
              </w:rPr>
              <w:t>)</w:t>
            </w:r>
          </w:p>
        </w:tc>
        <w:tc>
          <w:tcPr>
            <w:tcW w:w="2310" w:type="dxa"/>
            <w:shd w:val="clear" w:color="auto" w:fill="D6BBED" w:themeFill="accent2" w:themeFillTint="66"/>
          </w:tcPr>
          <w:p w14:paraId="0D4EF6E8" w14:textId="43DF06A5" w:rsidR="0041316F" w:rsidRDefault="0041316F" w:rsidP="00FB4F6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STUDY</w:t>
            </w:r>
          </w:p>
        </w:tc>
        <w:tc>
          <w:tcPr>
            <w:tcW w:w="4317" w:type="dxa"/>
            <w:shd w:val="clear" w:color="auto" w:fill="D6BBED" w:themeFill="accent2" w:themeFillTint="66"/>
          </w:tcPr>
          <w:p w14:paraId="2962CEDE" w14:textId="1D1CA05A" w:rsidR="0041316F" w:rsidRDefault="0041316F" w:rsidP="00FB4F6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HOW USED</w:t>
            </w:r>
          </w:p>
        </w:tc>
      </w:tr>
      <w:tr w:rsidR="0016641B" w14:paraId="49F2464A" w14:textId="77777777" w:rsidTr="00FB4F68">
        <w:tc>
          <w:tcPr>
            <w:tcW w:w="10252" w:type="dxa"/>
            <w:gridSpan w:val="3"/>
            <w:shd w:val="clear" w:color="auto" w:fill="D6BBED" w:themeFill="accent2" w:themeFillTint="66"/>
          </w:tcPr>
          <w:p w14:paraId="15787A23" w14:textId="0F2B65A9" w:rsidR="0016641B" w:rsidRDefault="003C03FF" w:rsidP="00FB4F6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THE INDIVIDUAL &amp; THE GROUP</w:t>
            </w:r>
          </w:p>
        </w:tc>
      </w:tr>
      <w:tr w:rsidR="0041316F" w14:paraId="68C81FE7" w14:textId="77777777" w:rsidTr="00FB4F68">
        <w:tc>
          <w:tcPr>
            <w:tcW w:w="3625" w:type="dxa"/>
          </w:tcPr>
          <w:p w14:paraId="6E7F59D9" w14:textId="7C739F78" w:rsidR="0041316F" w:rsidRPr="00B5642C" w:rsidRDefault="0041316F" w:rsidP="00FB4F68">
            <w:pPr>
              <w:rPr>
                <w:b/>
                <w:bCs/>
              </w:rPr>
            </w:pPr>
            <w:r w:rsidRPr="00B5642C">
              <w:rPr>
                <w:b/>
                <w:bCs/>
              </w:rPr>
              <w:t>Outline/describe/explain</w:t>
            </w:r>
          </w:p>
        </w:tc>
        <w:tc>
          <w:tcPr>
            <w:tcW w:w="2310" w:type="dxa"/>
          </w:tcPr>
          <w:p w14:paraId="26A6D949" w14:textId="77777777" w:rsidR="0041316F" w:rsidRDefault="0041316F" w:rsidP="00FB4F68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69EA9E4F" w14:textId="77777777" w:rsidR="0041316F" w:rsidRDefault="0041316F" w:rsidP="00FB4F68">
            <w:pPr>
              <w:rPr>
                <w:b/>
                <w:bCs/>
              </w:rPr>
            </w:pPr>
          </w:p>
        </w:tc>
      </w:tr>
      <w:tr w:rsidR="00795E9C" w14:paraId="4DBA4EC2" w14:textId="77777777" w:rsidTr="00FB4F68">
        <w:tc>
          <w:tcPr>
            <w:tcW w:w="3625" w:type="dxa"/>
          </w:tcPr>
          <w:p w14:paraId="422DF569" w14:textId="7B01BF0E" w:rsidR="00795E9C" w:rsidRPr="00795E9C" w:rsidRDefault="00795E9C" w:rsidP="00FB4F68">
            <w:r>
              <w:t xml:space="preserve">One research method (approach to research) used when investigating </w:t>
            </w:r>
            <w:r w:rsidR="0069360D">
              <w:t>the individual and the group</w:t>
            </w:r>
          </w:p>
        </w:tc>
        <w:tc>
          <w:tcPr>
            <w:tcW w:w="2310" w:type="dxa"/>
          </w:tcPr>
          <w:p w14:paraId="782C9B2D" w14:textId="279D7E73" w:rsidR="00795E9C" w:rsidRPr="00795E9C" w:rsidRDefault="007A7AFB" w:rsidP="00FB4F68">
            <w:r>
              <w:t>Tajfel (1971)</w:t>
            </w:r>
          </w:p>
        </w:tc>
        <w:tc>
          <w:tcPr>
            <w:tcW w:w="4317" w:type="dxa"/>
          </w:tcPr>
          <w:p w14:paraId="624A0BFA" w14:textId="43689BB8" w:rsidR="00795E9C" w:rsidRPr="007A7AFB" w:rsidRDefault="007A7AFB" w:rsidP="00FB4F68">
            <w:r w:rsidRPr="007A7AFB">
              <w:t>True experiment</w:t>
            </w:r>
            <w:r>
              <w:t xml:space="preserve"> with random allocation of groups, and manipulation of IV and measurement of DV</w:t>
            </w:r>
          </w:p>
        </w:tc>
      </w:tr>
      <w:tr w:rsidR="00795E9C" w14:paraId="4E838B3C" w14:textId="77777777" w:rsidTr="00FB4F68">
        <w:tc>
          <w:tcPr>
            <w:tcW w:w="3625" w:type="dxa"/>
          </w:tcPr>
          <w:p w14:paraId="35705AA0" w14:textId="7BF0A803" w:rsidR="00795E9C" w:rsidRPr="00795E9C" w:rsidRDefault="00795E9C" w:rsidP="00FB4F68">
            <w:r>
              <w:t xml:space="preserve">One ethical consideration </w:t>
            </w:r>
            <w:r w:rsidR="005D49D4">
              <w:rPr>
                <w:color w:val="000000" w:themeColor="text1"/>
              </w:rPr>
              <w:t xml:space="preserve">of research into </w:t>
            </w:r>
            <w:r w:rsidR="0069360D">
              <w:rPr>
                <w:color w:val="000000" w:themeColor="text1"/>
              </w:rPr>
              <w:t>the individual and the group</w:t>
            </w:r>
          </w:p>
        </w:tc>
        <w:tc>
          <w:tcPr>
            <w:tcW w:w="2310" w:type="dxa"/>
          </w:tcPr>
          <w:p w14:paraId="3251727C" w14:textId="16AB0503" w:rsidR="00795E9C" w:rsidRPr="00795E9C" w:rsidRDefault="007A7AFB" w:rsidP="00FB4F68">
            <w:r>
              <w:t>Tajfel (1971)</w:t>
            </w:r>
          </w:p>
        </w:tc>
        <w:tc>
          <w:tcPr>
            <w:tcW w:w="4317" w:type="dxa"/>
          </w:tcPr>
          <w:p w14:paraId="79A1C806" w14:textId="77777777" w:rsidR="00795E9C" w:rsidRDefault="00795E9C" w:rsidP="00FB4F68">
            <w:pPr>
              <w:rPr>
                <w:b/>
                <w:bCs/>
              </w:rPr>
            </w:pPr>
          </w:p>
        </w:tc>
      </w:tr>
      <w:tr w:rsidR="0016641B" w14:paraId="0703DD61" w14:textId="77777777" w:rsidTr="00FB4F68">
        <w:tc>
          <w:tcPr>
            <w:tcW w:w="3625" w:type="dxa"/>
          </w:tcPr>
          <w:p w14:paraId="04019D88" w14:textId="1D4C5031" w:rsidR="0016641B" w:rsidRPr="00795E9C" w:rsidRDefault="003F1F00" w:rsidP="00FB4F68">
            <w:r>
              <w:t>One study investigating</w:t>
            </w:r>
            <w:r w:rsidR="007D1693">
              <w:t xml:space="preserve"> the individual and the group</w:t>
            </w:r>
          </w:p>
        </w:tc>
        <w:tc>
          <w:tcPr>
            <w:tcW w:w="2310" w:type="dxa"/>
          </w:tcPr>
          <w:p w14:paraId="4D050D66" w14:textId="0ADCD327" w:rsidR="0016641B" w:rsidRPr="00795E9C" w:rsidRDefault="00243DAA" w:rsidP="00FB4F68">
            <w:r>
              <w:t>Tajfel (1971)</w:t>
            </w:r>
          </w:p>
        </w:tc>
        <w:tc>
          <w:tcPr>
            <w:tcW w:w="4317" w:type="dxa"/>
          </w:tcPr>
          <w:p w14:paraId="55DFD539" w14:textId="0C85F790" w:rsidR="0016641B" w:rsidRPr="00795E9C" w:rsidRDefault="007A7AFB" w:rsidP="00FB4F68">
            <w:r>
              <w:t xml:space="preserve">Start with outlining/describing/explaining </w:t>
            </w:r>
            <w:r w:rsidR="00243DAA">
              <w:t>the study</w:t>
            </w:r>
            <w:r>
              <w:t xml:space="preserve"> (in-group/out-group and how the process of joining a group involves categorisation, social identification and social comparison)</w:t>
            </w:r>
            <w:r w:rsidR="00243DAA">
              <w:t xml:space="preserve"> </w:t>
            </w:r>
            <w:r>
              <w:t>and then link back to SIT</w:t>
            </w:r>
          </w:p>
        </w:tc>
      </w:tr>
      <w:tr w:rsidR="006641C7" w14:paraId="1D8C1B28" w14:textId="77777777" w:rsidTr="00FB4F68">
        <w:tc>
          <w:tcPr>
            <w:tcW w:w="3625" w:type="dxa"/>
          </w:tcPr>
          <w:p w14:paraId="54B1AEF5" w14:textId="16E264A1" w:rsidR="006641C7" w:rsidRDefault="00C130A5" w:rsidP="00FB4F68">
            <w:r>
              <w:t>How social groups influence the individual and the group</w:t>
            </w:r>
          </w:p>
        </w:tc>
        <w:tc>
          <w:tcPr>
            <w:tcW w:w="2310" w:type="dxa"/>
          </w:tcPr>
          <w:p w14:paraId="3F91C7BE" w14:textId="6A01A0DF" w:rsidR="006641C7" w:rsidRPr="00795E9C" w:rsidRDefault="007A7AFB" w:rsidP="00FB4F68">
            <w:r>
              <w:t>Tajfel (1971)</w:t>
            </w:r>
          </w:p>
        </w:tc>
        <w:tc>
          <w:tcPr>
            <w:tcW w:w="4317" w:type="dxa"/>
          </w:tcPr>
          <w:p w14:paraId="56A89C96" w14:textId="176B626E" w:rsidR="006641C7" w:rsidRPr="00795E9C" w:rsidRDefault="007A7AFB" w:rsidP="00FB4F68">
            <w:r>
              <w:t>Use SIT on how in-groups and out-groups affect their individual members as well as group behaviour</w:t>
            </w:r>
          </w:p>
        </w:tc>
      </w:tr>
      <w:tr w:rsidR="0016641B" w14:paraId="06AE6371" w14:textId="77777777" w:rsidTr="00FB4F68">
        <w:tc>
          <w:tcPr>
            <w:tcW w:w="3625" w:type="dxa"/>
          </w:tcPr>
          <w:p w14:paraId="322F7156" w14:textId="47FA0ECA" w:rsidR="0016641B" w:rsidRPr="00795E9C" w:rsidRDefault="007D1693" w:rsidP="00FB4F68">
            <w:r>
              <w:t>Social identity theory</w:t>
            </w:r>
          </w:p>
        </w:tc>
        <w:tc>
          <w:tcPr>
            <w:tcW w:w="2310" w:type="dxa"/>
          </w:tcPr>
          <w:p w14:paraId="611BC3DC" w14:textId="5DF764A4" w:rsidR="0016641B" w:rsidRPr="002D32BA" w:rsidRDefault="007A7AFB" w:rsidP="00FB4F68">
            <w:r>
              <w:t>Tajfel (1971)</w:t>
            </w:r>
          </w:p>
        </w:tc>
        <w:tc>
          <w:tcPr>
            <w:tcW w:w="4317" w:type="dxa"/>
          </w:tcPr>
          <w:p w14:paraId="0135C40A" w14:textId="37077328" w:rsidR="0016641B" w:rsidRPr="007A7AFB" w:rsidRDefault="007A7AFB" w:rsidP="00FB4F68">
            <w:r w:rsidRPr="007A7AFB">
              <w:t>Start</w:t>
            </w:r>
            <w:r>
              <w:t xml:space="preserve"> with outlining/describing/explaining SIT and then use the study, showing how it supports the theory</w:t>
            </w:r>
          </w:p>
        </w:tc>
      </w:tr>
      <w:tr w:rsidR="0016641B" w14:paraId="50B1B74B" w14:textId="77777777" w:rsidTr="00FB4F68">
        <w:tc>
          <w:tcPr>
            <w:tcW w:w="3625" w:type="dxa"/>
          </w:tcPr>
          <w:p w14:paraId="2C2375A1" w14:textId="3EFE60BB" w:rsidR="0016641B" w:rsidRPr="002D32BA" w:rsidRDefault="007D1693" w:rsidP="00FB4F68">
            <w:r>
              <w:t>One study investigating social identity theory</w:t>
            </w:r>
          </w:p>
        </w:tc>
        <w:tc>
          <w:tcPr>
            <w:tcW w:w="2310" w:type="dxa"/>
          </w:tcPr>
          <w:p w14:paraId="67647794" w14:textId="45C838E5" w:rsidR="0016641B" w:rsidRPr="002D32BA" w:rsidRDefault="007A7AFB" w:rsidP="00FB4F68">
            <w:r>
              <w:t>Tajfel (1971)</w:t>
            </w:r>
          </w:p>
        </w:tc>
        <w:tc>
          <w:tcPr>
            <w:tcW w:w="4317" w:type="dxa"/>
          </w:tcPr>
          <w:p w14:paraId="144C5DA8" w14:textId="2E51D7EB" w:rsidR="0016641B" w:rsidRPr="002D32BA" w:rsidRDefault="007A7AFB" w:rsidP="00FB4F68">
            <w:r>
              <w:t>Start with outlining/describing/explaining the study (in-group/out-group and how the process of joining a group involves categorisation, social identification and social comparison) and then link back to SIT</w:t>
            </w:r>
          </w:p>
        </w:tc>
      </w:tr>
      <w:tr w:rsidR="0016641B" w14:paraId="52167CEC" w14:textId="77777777" w:rsidTr="00FB4F68">
        <w:tc>
          <w:tcPr>
            <w:tcW w:w="3625" w:type="dxa"/>
          </w:tcPr>
          <w:p w14:paraId="616DCBB9" w14:textId="2A936CC6" w:rsidR="0016641B" w:rsidRPr="002D32BA" w:rsidRDefault="007D1693" w:rsidP="00FB4F68">
            <w:r>
              <w:t>Social cognitive  theory</w:t>
            </w:r>
          </w:p>
        </w:tc>
        <w:tc>
          <w:tcPr>
            <w:tcW w:w="2310" w:type="dxa"/>
          </w:tcPr>
          <w:p w14:paraId="4C2D7124" w14:textId="501A99BB" w:rsidR="0016641B" w:rsidRPr="00BE3CAA" w:rsidRDefault="00BE3CAA" w:rsidP="00FB4F68">
            <w:r w:rsidRPr="00BE3CAA">
              <w:t>Bandura (1961)</w:t>
            </w:r>
            <w:r>
              <w:t xml:space="preserve"> or </w:t>
            </w:r>
            <w:proofErr w:type="spellStart"/>
            <w:r>
              <w:t>Konijn</w:t>
            </w:r>
            <w:proofErr w:type="spellEnd"/>
            <w:r>
              <w:t xml:space="preserve"> et al (2007)</w:t>
            </w:r>
          </w:p>
        </w:tc>
        <w:tc>
          <w:tcPr>
            <w:tcW w:w="4317" w:type="dxa"/>
          </w:tcPr>
          <w:p w14:paraId="065A525D" w14:textId="488C0146" w:rsidR="0016641B" w:rsidRDefault="0016641B" w:rsidP="00FB4F68">
            <w:pPr>
              <w:rPr>
                <w:b/>
                <w:bCs/>
              </w:rPr>
            </w:pPr>
          </w:p>
        </w:tc>
      </w:tr>
      <w:tr w:rsidR="0016641B" w14:paraId="25CAFDD5" w14:textId="77777777" w:rsidTr="00FB4F68">
        <w:tc>
          <w:tcPr>
            <w:tcW w:w="3625" w:type="dxa"/>
          </w:tcPr>
          <w:p w14:paraId="25C94B85" w14:textId="6DEF264A" w:rsidR="0016641B" w:rsidRPr="002D32BA" w:rsidRDefault="007D1693" w:rsidP="00FB4F68">
            <w:r>
              <w:t>One study investigating  social cognitive  theory</w:t>
            </w:r>
          </w:p>
        </w:tc>
        <w:tc>
          <w:tcPr>
            <w:tcW w:w="2310" w:type="dxa"/>
          </w:tcPr>
          <w:p w14:paraId="3662EF7B" w14:textId="34FF567D" w:rsidR="0016641B" w:rsidRPr="00387B1E" w:rsidRDefault="00BE3CAA" w:rsidP="00FB4F68">
            <w:r w:rsidRPr="00BE3CAA">
              <w:t>Bandura (1961)</w:t>
            </w:r>
            <w:r>
              <w:t xml:space="preserve"> or </w:t>
            </w:r>
            <w:proofErr w:type="spellStart"/>
            <w:r>
              <w:t>Konijn</w:t>
            </w:r>
            <w:proofErr w:type="spellEnd"/>
            <w:r>
              <w:t xml:space="preserve"> et al (2007)</w:t>
            </w:r>
          </w:p>
        </w:tc>
        <w:tc>
          <w:tcPr>
            <w:tcW w:w="4317" w:type="dxa"/>
          </w:tcPr>
          <w:p w14:paraId="0C8A0413" w14:textId="7A21687A" w:rsidR="0016641B" w:rsidRDefault="0016641B" w:rsidP="00FB4F68">
            <w:pPr>
              <w:rPr>
                <w:b/>
                <w:bCs/>
              </w:rPr>
            </w:pPr>
          </w:p>
        </w:tc>
      </w:tr>
      <w:tr w:rsidR="0016641B" w14:paraId="60C10458" w14:textId="77777777" w:rsidTr="00FB4F68">
        <w:tc>
          <w:tcPr>
            <w:tcW w:w="3625" w:type="dxa"/>
          </w:tcPr>
          <w:p w14:paraId="1B7CEA37" w14:textId="405AC53B" w:rsidR="005C266A" w:rsidRPr="00387B1E" w:rsidRDefault="007D1693" w:rsidP="00FB4F68">
            <w:r>
              <w:t>Development (formation) of stereotypes</w:t>
            </w:r>
          </w:p>
        </w:tc>
        <w:tc>
          <w:tcPr>
            <w:tcW w:w="2310" w:type="dxa"/>
          </w:tcPr>
          <w:p w14:paraId="223211E1" w14:textId="5E5D8EE5" w:rsidR="0016641B" w:rsidRPr="00BE3CAA" w:rsidRDefault="00BE3CAA" w:rsidP="00FB4F68">
            <w:r w:rsidRPr="00BE3CAA">
              <w:t>Hamilton &amp; Gifford (1976)</w:t>
            </w:r>
          </w:p>
        </w:tc>
        <w:tc>
          <w:tcPr>
            <w:tcW w:w="4317" w:type="dxa"/>
          </w:tcPr>
          <w:p w14:paraId="75E4ACAB" w14:textId="22DE9987" w:rsidR="0016641B" w:rsidRPr="00BE3CAA" w:rsidRDefault="00BE3CAA" w:rsidP="00FB4F68">
            <w:r w:rsidRPr="00BE3CAA">
              <w:t>Illusory correlation (links to cognitive bias in the cog approach)</w:t>
            </w:r>
          </w:p>
        </w:tc>
      </w:tr>
      <w:tr w:rsidR="007D1693" w14:paraId="0AC85C5F" w14:textId="77777777" w:rsidTr="00FB4F68">
        <w:tc>
          <w:tcPr>
            <w:tcW w:w="3625" w:type="dxa"/>
          </w:tcPr>
          <w:p w14:paraId="7585EA4F" w14:textId="6D6A000D" w:rsidR="007D1693" w:rsidRDefault="007D1693" w:rsidP="00FB4F68">
            <w:r>
              <w:t>One study investigating the  development (formation) of stereotypes</w:t>
            </w:r>
          </w:p>
        </w:tc>
        <w:tc>
          <w:tcPr>
            <w:tcW w:w="2310" w:type="dxa"/>
          </w:tcPr>
          <w:p w14:paraId="2D7ADEE6" w14:textId="4EC8B594" w:rsidR="007D1693" w:rsidRDefault="00BE3CAA" w:rsidP="00FB4F68">
            <w:pPr>
              <w:rPr>
                <w:b/>
                <w:bCs/>
              </w:rPr>
            </w:pPr>
            <w:r w:rsidRPr="00BE3CAA">
              <w:t>Hamilton &amp; Gifford (1976)</w:t>
            </w:r>
          </w:p>
        </w:tc>
        <w:tc>
          <w:tcPr>
            <w:tcW w:w="4317" w:type="dxa"/>
          </w:tcPr>
          <w:p w14:paraId="5DC5DD51" w14:textId="77777777" w:rsidR="007D1693" w:rsidRDefault="007D1693" w:rsidP="00FB4F68">
            <w:pPr>
              <w:rPr>
                <w:b/>
                <w:bCs/>
              </w:rPr>
            </w:pPr>
          </w:p>
        </w:tc>
      </w:tr>
      <w:tr w:rsidR="007D1693" w14:paraId="126F413F" w14:textId="77777777" w:rsidTr="00FB4F68">
        <w:tc>
          <w:tcPr>
            <w:tcW w:w="3625" w:type="dxa"/>
          </w:tcPr>
          <w:p w14:paraId="6FF33624" w14:textId="04EACB28" w:rsidR="007D1693" w:rsidRDefault="007D1693" w:rsidP="00FB4F68">
            <w:r>
              <w:t>One effect of stereotypes</w:t>
            </w:r>
          </w:p>
        </w:tc>
        <w:tc>
          <w:tcPr>
            <w:tcW w:w="2310" w:type="dxa"/>
          </w:tcPr>
          <w:p w14:paraId="6070EB3A" w14:textId="77777777" w:rsidR="007D1693" w:rsidRDefault="007D1693" w:rsidP="00FB4F68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66FCFC7D" w14:textId="77777777" w:rsidR="007D1693" w:rsidRDefault="007D1693" w:rsidP="00FB4F68">
            <w:pPr>
              <w:rPr>
                <w:b/>
                <w:bCs/>
              </w:rPr>
            </w:pPr>
          </w:p>
        </w:tc>
      </w:tr>
      <w:tr w:rsidR="007D1693" w14:paraId="54E0D919" w14:textId="77777777" w:rsidTr="00FB4F68">
        <w:tc>
          <w:tcPr>
            <w:tcW w:w="3625" w:type="dxa"/>
          </w:tcPr>
          <w:p w14:paraId="03E8A8ED" w14:textId="5C32A2B0" w:rsidR="007D1693" w:rsidRDefault="007D1693" w:rsidP="00FB4F68">
            <w:r>
              <w:t>One study investigating one effect of stereotypes</w:t>
            </w:r>
          </w:p>
        </w:tc>
        <w:tc>
          <w:tcPr>
            <w:tcW w:w="2310" w:type="dxa"/>
          </w:tcPr>
          <w:p w14:paraId="0FA532B0" w14:textId="77777777" w:rsidR="007D1693" w:rsidRDefault="007D1693" w:rsidP="00FB4F68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4F965251" w14:textId="77777777" w:rsidR="007D1693" w:rsidRDefault="007D1693" w:rsidP="00FB4F68">
            <w:pPr>
              <w:rPr>
                <w:b/>
                <w:bCs/>
              </w:rPr>
            </w:pPr>
          </w:p>
        </w:tc>
      </w:tr>
      <w:tr w:rsidR="00387B1E" w14:paraId="7D81B5F9" w14:textId="77777777" w:rsidTr="00FB4F68">
        <w:tc>
          <w:tcPr>
            <w:tcW w:w="10252" w:type="dxa"/>
            <w:gridSpan w:val="3"/>
            <w:shd w:val="clear" w:color="auto" w:fill="D6BBED" w:themeFill="accent2" w:themeFillTint="66"/>
          </w:tcPr>
          <w:p w14:paraId="4F474DD5" w14:textId="621D525D" w:rsidR="00387B1E" w:rsidRDefault="00387B1E" w:rsidP="00FB4F68">
            <w:pPr>
              <w:rPr>
                <w:b/>
                <w:bCs/>
              </w:rPr>
            </w:pPr>
            <w:r w:rsidRPr="0016641B">
              <w:rPr>
                <w:i/>
                <w:iCs/>
                <w:sz w:val="20"/>
                <w:szCs w:val="20"/>
              </w:rPr>
              <w:t xml:space="preserve">In other words, if the </w:t>
            </w:r>
            <w:proofErr w:type="spellStart"/>
            <w:r w:rsidRPr="0016641B">
              <w:rPr>
                <w:i/>
                <w:iCs/>
                <w:sz w:val="20"/>
                <w:szCs w:val="20"/>
              </w:rPr>
              <w:t>SAQ</w:t>
            </w:r>
            <w:proofErr w:type="spellEnd"/>
            <w:r w:rsidRPr="0016641B">
              <w:rPr>
                <w:i/>
                <w:iCs/>
                <w:sz w:val="20"/>
                <w:szCs w:val="20"/>
              </w:rPr>
              <w:t xml:space="preserve"> asks you to outline/describe/explain a </w:t>
            </w:r>
            <w:r>
              <w:rPr>
                <w:i/>
                <w:iCs/>
                <w:sz w:val="20"/>
                <w:szCs w:val="20"/>
              </w:rPr>
              <w:t>cognitive process</w:t>
            </w:r>
            <w:r w:rsidRPr="0016641B">
              <w:rPr>
                <w:i/>
                <w:iCs/>
                <w:sz w:val="20"/>
                <w:szCs w:val="20"/>
              </w:rPr>
              <w:t>,</w:t>
            </w:r>
            <w:r>
              <w:rPr>
                <w:i/>
                <w:iCs/>
                <w:sz w:val="20"/>
                <w:szCs w:val="20"/>
              </w:rPr>
              <w:t xml:space="preserve"> theory or model,</w:t>
            </w:r>
            <w:r w:rsidRPr="0016641B">
              <w:rPr>
                <w:i/>
                <w:iCs/>
                <w:sz w:val="20"/>
                <w:szCs w:val="20"/>
              </w:rPr>
              <w:t xml:space="preserve"> start with that and make it the main focus of the </w:t>
            </w:r>
            <w:proofErr w:type="spellStart"/>
            <w:r w:rsidRPr="0016641B">
              <w:rPr>
                <w:i/>
                <w:iCs/>
                <w:sz w:val="20"/>
                <w:szCs w:val="20"/>
              </w:rPr>
              <w:t>SAQ</w:t>
            </w:r>
            <w:proofErr w:type="spellEnd"/>
            <w:r w:rsidRPr="0016641B">
              <w:rPr>
                <w:i/>
                <w:iCs/>
                <w:sz w:val="20"/>
                <w:szCs w:val="20"/>
              </w:rPr>
              <w:t>, and if you are asked to</w:t>
            </w:r>
            <w:r>
              <w:rPr>
                <w:i/>
                <w:iCs/>
                <w:sz w:val="20"/>
                <w:szCs w:val="20"/>
              </w:rPr>
              <w:t xml:space="preserve"> </w:t>
            </w:r>
            <w:r w:rsidRPr="0016641B">
              <w:rPr>
                <w:i/>
                <w:iCs/>
                <w:sz w:val="20"/>
                <w:szCs w:val="20"/>
              </w:rPr>
              <w:t xml:space="preserve">outline/describe/explain a study, start with that and make it the main focus of the </w:t>
            </w:r>
            <w:proofErr w:type="spellStart"/>
            <w:r w:rsidRPr="0016641B">
              <w:rPr>
                <w:i/>
                <w:iCs/>
                <w:sz w:val="20"/>
                <w:szCs w:val="20"/>
              </w:rPr>
              <w:t>SAQ</w:t>
            </w:r>
            <w:proofErr w:type="spellEnd"/>
            <w:r w:rsidRPr="0016641B">
              <w:rPr>
                <w:i/>
                <w:iCs/>
                <w:sz w:val="20"/>
                <w:szCs w:val="20"/>
              </w:rPr>
              <w:t>.  From now on, this list will not include the ‘o</w:t>
            </w:r>
            <w:r>
              <w:rPr>
                <w:i/>
                <w:iCs/>
                <w:sz w:val="20"/>
                <w:szCs w:val="20"/>
              </w:rPr>
              <w:t>utline</w:t>
            </w:r>
            <w:r w:rsidRPr="0016641B">
              <w:rPr>
                <w:i/>
                <w:iCs/>
                <w:sz w:val="20"/>
                <w:szCs w:val="20"/>
              </w:rPr>
              <w:t>/d</w:t>
            </w:r>
            <w:r>
              <w:rPr>
                <w:i/>
                <w:iCs/>
                <w:sz w:val="20"/>
                <w:szCs w:val="20"/>
              </w:rPr>
              <w:t>escribe</w:t>
            </w:r>
            <w:r w:rsidRPr="0016641B">
              <w:rPr>
                <w:i/>
                <w:iCs/>
                <w:sz w:val="20"/>
                <w:szCs w:val="20"/>
              </w:rPr>
              <w:t>/</w:t>
            </w:r>
            <w:r>
              <w:rPr>
                <w:i/>
                <w:iCs/>
                <w:sz w:val="20"/>
                <w:szCs w:val="20"/>
              </w:rPr>
              <w:t>explain</w:t>
            </w:r>
            <w:r w:rsidRPr="0016641B">
              <w:rPr>
                <w:i/>
                <w:iCs/>
                <w:sz w:val="20"/>
                <w:szCs w:val="20"/>
              </w:rPr>
              <w:t xml:space="preserve"> one study</w:t>
            </w:r>
            <w:r>
              <w:rPr>
                <w:i/>
                <w:iCs/>
                <w:sz w:val="20"/>
                <w:szCs w:val="20"/>
              </w:rPr>
              <w:t>’</w:t>
            </w:r>
            <w:r w:rsidRPr="0016641B">
              <w:rPr>
                <w:i/>
                <w:iCs/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>prompt.</w:t>
            </w:r>
          </w:p>
        </w:tc>
      </w:tr>
    </w:tbl>
    <w:p w14:paraId="1FDFC583" w14:textId="77777777" w:rsidR="00D8791D" w:rsidRDefault="00D8791D"/>
    <w:tbl>
      <w:tblPr>
        <w:tblStyle w:val="TableGrid"/>
        <w:tblpPr w:leftFromText="180" w:rightFromText="180" w:vertAnchor="page" w:horzAnchor="margin" w:tblpY="2701"/>
        <w:tblW w:w="0" w:type="auto"/>
        <w:tblLook w:val="04A0" w:firstRow="1" w:lastRow="0" w:firstColumn="1" w:lastColumn="0" w:noHBand="0" w:noVBand="1"/>
      </w:tblPr>
      <w:tblGrid>
        <w:gridCol w:w="3625"/>
        <w:gridCol w:w="2310"/>
        <w:gridCol w:w="4317"/>
      </w:tblGrid>
      <w:tr w:rsidR="00F255FE" w14:paraId="2F3A9C97" w14:textId="77777777" w:rsidTr="00FB4F68">
        <w:tc>
          <w:tcPr>
            <w:tcW w:w="3625" w:type="dxa"/>
            <w:shd w:val="clear" w:color="auto" w:fill="D6BBED" w:themeFill="accent2" w:themeFillTint="66"/>
          </w:tcPr>
          <w:p w14:paraId="770B6DA9" w14:textId="0BF11E94" w:rsidR="00F255FE" w:rsidRPr="00461C8F" w:rsidRDefault="00F255FE" w:rsidP="00FB4F68">
            <w:r>
              <w:rPr>
                <w:b/>
                <w:bCs/>
              </w:rPr>
              <w:lastRenderedPageBreak/>
              <w:t>QUESTION</w:t>
            </w:r>
            <w:r w:rsidR="0016641B">
              <w:rPr>
                <w:b/>
                <w:bCs/>
              </w:rPr>
              <w:t xml:space="preserve"> (</w:t>
            </w:r>
            <w:proofErr w:type="spellStart"/>
            <w:r w:rsidR="0016641B">
              <w:rPr>
                <w:b/>
                <w:bCs/>
              </w:rPr>
              <w:t>SAQS</w:t>
            </w:r>
            <w:proofErr w:type="spellEnd"/>
            <w:r w:rsidR="0016641B">
              <w:rPr>
                <w:b/>
                <w:bCs/>
              </w:rPr>
              <w:t>)</w:t>
            </w:r>
          </w:p>
        </w:tc>
        <w:tc>
          <w:tcPr>
            <w:tcW w:w="2310" w:type="dxa"/>
            <w:shd w:val="clear" w:color="auto" w:fill="D6BBED" w:themeFill="accent2" w:themeFillTint="66"/>
          </w:tcPr>
          <w:p w14:paraId="0C7AE542" w14:textId="306A8509" w:rsidR="00F255FE" w:rsidRPr="00461C8F" w:rsidRDefault="00F255FE" w:rsidP="00FB4F68">
            <w:r>
              <w:rPr>
                <w:b/>
                <w:bCs/>
              </w:rPr>
              <w:t>STUDY</w:t>
            </w:r>
          </w:p>
        </w:tc>
        <w:tc>
          <w:tcPr>
            <w:tcW w:w="4317" w:type="dxa"/>
            <w:shd w:val="clear" w:color="auto" w:fill="D6BBED" w:themeFill="accent2" w:themeFillTint="66"/>
          </w:tcPr>
          <w:p w14:paraId="61B9C800" w14:textId="017E6E15" w:rsidR="00F255FE" w:rsidRDefault="00F255FE" w:rsidP="00FB4F68">
            <w:r>
              <w:rPr>
                <w:b/>
                <w:bCs/>
              </w:rPr>
              <w:t>HOW USED</w:t>
            </w:r>
          </w:p>
        </w:tc>
      </w:tr>
      <w:tr w:rsidR="0069360D" w14:paraId="15D8C9F7" w14:textId="77777777" w:rsidTr="00FB4F68">
        <w:tc>
          <w:tcPr>
            <w:tcW w:w="10252" w:type="dxa"/>
            <w:gridSpan w:val="3"/>
            <w:shd w:val="clear" w:color="auto" w:fill="D6BBED" w:themeFill="accent2" w:themeFillTint="66"/>
          </w:tcPr>
          <w:p w14:paraId="57489068" w14:textId="157E6AD8" w:rsidR="0069360D" w:rsidRDefault="0069360D" w:rsidP="00FB4F6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CULTURAL ORIGINS OF BEHAVIOUR &amp; COGNITION</w:t>
            </w:r>
          </w:p>
        </w:tc>
      </w:tr>
      <w:tr w:rsidR="0016641B" w14:paraId="0D467B37" w14:textId="77777777" w:rsidTr="00FB4F68">
        <w:tc>
          <w:tcPr>
            <w:tcW w:w="3625" w:type="dxa"/>
            <w:shd w:val="clear" w:color="auto" w:fill="auto"/>
          </w:tcPr>
          <w:p w14:paraId="6433B08E" w14:textId="56B5502D" w:rsidR="0016641B" w:rsidRDefault="0016641B" w:rsidP="00FB4F68">
            <w:pPr>
              <w:rPr>
                <w:b/>
                <w:bCs/>
              </w:rPr>
            </w:pPr>
            <w:r w:rsidRPr="00B5642C">
              <w:rPr>
                <w:b/>
                <w:bCs/>
              </w:rPr>
              <w:t>Outline/describe/explain</w:t>
            </w:r>
          </w:p>
        </w:tc>
        <w:tc>
          <w:tcPr>
            <w:tcW w:w="2310" w:type="dxa"/>
            <w:shd w:val="clear" w:color="auto" w:fill="auto"/>
          </w:tcPr>
          <w:p w14:paraId="2E092DD3" w14:textId="77777777" w:rsidR="0016641B" w:rsidRDefault="0016641B" w:rsidP="00FB4F68">
            <w:pPr>
              <w:jc w:val="center"/>
              <w:rPr>
                <w:b/>
                <w:bCs/>
              </w:rPr>
            </w:pPr>
          </w:p>
        </w:tc>
        <w:tc>
          <w:tcPr>
            <w:tcW w:w="4317" w:type="dxa"/>
            <w:shd w:val="clear" w:color="auto" w:fill="auto"/>
          </w:tcPr>
          <w:p w14:paraId="39550250" w14:textId="7B08A3BC" w:rsidR="0016641B" w:rsidRDefault="0016641B" w:rsidP="00FB4F68">
            <w:pPr>
              <w:jc w:val="center"/>
              <w:rPr>
                <w:b/>
                <w:bCs/>
              </w:rPr>
            </w:pPr>
          </w:p>
        </w:tc>
      </w:tr>
      <w:tr w:rsidR="00436CD4" w14:paraId="6954C530" w14:textId="77777777" w:rsidTr="00FB4F68">
        <w:tc>
          <w:tcPr>
            <w:tcW w:w="3625" w:type="dxa"/>
            <w:shd w:val="clear" w:color="auto" w:fill="auto"/>
          </w:tcPr>
          <w:p w14:paraId="17C94AF7" w14:textId="41F485FB" w:rsidR="00436CD4" w:rsidRDefault="00436CD4" w:rsidP="00FB4F68">
            <w:r>
              <w:t xml:space="preserve">One research method (approach to research) used when investigating </w:t>
            </w:r>
            <w:r w:rsidR="0069360D">
              <w:t>cultural origins of behaviour and cognition</w:t>
            </w:r>
          </w:p>
        </w:tc>
        <w:tc>
          <w:tcPr>
            <w:tcW w:w="2310" w:type="dxa"/>
            <w:shd w:val="clear" w:color="auto" w:fill="auto"/>
          </w:tcPr>
          <w:p w14:paraId="204DB6E1" w14:textId="77777777" w:rsidR="00436CD4" w:rsidRPr="005C266A" w:rsidRDefault="00436CD4" w:rsidP="00FB4F68"/>
        </w:tc>
        <w:tc>
          <w:tcPr>
            <w:tcW w:w="4317" w:type="dxa"/>
            <w:shd w:val="clear" w:color="auto" w:fill="auto"/>
          </w:tcPr>
          <w:p w14:paraId="606DA4B6" w14:textId="77777777" w:rsidR="00436CD4" w:rsidRDefault="00436CD4" w:rsidP="00FB4F68"/>
        </w:tc>
      </w:tr>
      <w:tr w:rsidR="00436CD4" w14:paraId="58A4BF75" w14:textId="77777777" w:rsidTr="00FB4F68">
        <w:tc>
          <w:tcPr>
            <w:tcW w:w="3625" w:type="dxa"/>
            <w:shd w:val="clear" w:color="auto" w:fill="auto"/>
          </w:tcPr>
          <w:p w14:paraId="74E2462C" w14:textId="2BE8CAFB" w:rsidR="00436CD4" w:rsidRDefault="00436CD4" w:rsidP="00FB4F68">
            <w:r>
              <w:t xml:space="preserve">One ethical consideration  </w:t>
            </w:r>
            <w:r w:rsidR="005D49D4">
              <w:rPr>
                <w:color w:val="000000" w:themeColor="text1"/>
              </w:rPr>
              <w:t>of research into</w:t>
            </w:r>
            <w:r w:rsidR="0069360D">
              <w:rPr>
                <w:color w:val="000000" w:themeColor="text1"/>
              </w:rPr>
              <w:t xml:space="preserve"> </w:t>
            </w:r>
            <w:r w:rsidR="0069360D">
              <w:t>cultural origins of behaviour and cognition</w:t>
            </w:r>
          </w:p>
        </w:tc>
        <w:tc>
          <w:tcPr>
            <w:tcW w:w="2310" w:type="dxa"/>
            <w:shd w:val="clear" w:color="auto" w:fill="auto"/>
          </w:tcPr>
          <w:p w14:paraId="27AAF927" w14:textId="77777777" w:rsidR="00436CD4" w:rsidRPr="005C266A" w:rsidRDefault="00436CD4" w:rsidP="00FB4F68"/>
        </w:tc>
        <w:tc>
          <w:tcPr>
            <w:tcW w:w="4317" w:type="dxa"/>
            <w:shd w:val="clear" w:color="auto" w:fill="auto"/>
          </w:tcPr>
          <w:p w14:paraId="652507AF" w14:textId="77777777" w:rsidR="00436CD4" w:rsidRDefault="00436CD4" w:rsidP="00FB4F68"/>
        </w:tc>
      </w:tr>
      <w:tr w:rsidR="0016641B" w14:paraId="05193569" w14:textId="77777777" w:rsidTr="00FB4F68">
        <w:tc>
          <w:tcPr>
            <w:tcW w:w="3625" w:type="dxa"/>
            <w:shd w:val="clear" w:color="auto" w:fill="auto"/>
          </w:tcPr>
          <w:p w14:paraId="3598A114" w14:textId="2E4A17AF" w:rsidR="0016641B" w:rsidRPr="005C266A" w:rsidRDefault="00D8791D" w:rsidP="00FB4F68">
            <w:r>
              <w:t xml:space="preserve">One </w:t>
            </w:r>
            <w:r w:rsidR="00C130A5">
              <w:t xml:space="preserve">example of </w:t>
            </w:r>
            <w:r>
              <w:t xml:space="preserve">culture </w:t>
            </w:r>
            <w:r w:rsidR="00C130A5">
              <w:t xml:space="preserve">and its influence </w:t>
            </w:r>
            <w:r>
              <w:t>on behaviour and cognition</w:t>
            </w:r>
          </w:p>
        </w:tc>
        <w:tc>
          <w:tcPr>
            <w:tcW w:w="2310" w:type="dxa"/>
            <w:shd w:val="clear" w:color="auto" w:fill="auto"/>
          </w:tcPr>
          <w:p w14:paraId="3B683E94" w14:textId="77777777" w:rsidR="0016641B" w:rsidRPr="005C266A" w:rsidRDefault="0016641B" w:rsidP="00FB4F68"/>
        </w:tc>
        <w:tc>
          <w:tcPr>
            <w:tcW w:w="4317" w:type="dxa"/>
            <w:shd w:val="clear" w:color="auto" w:fill="auto"/>
          </w:tcPr>
          <w:p w14:paraId="29358417" w14:textId="2FA271E1" w:rsidR="0016641B" w:rsidRPr="005C266A" w:rsidRDefault="0016641B" w:rsidP="00FB4F68"/>
        </w:tc>
      </w:tr>
      <w:tr w:rsidR="0016641B" w14:paraId="72009A94" w14:textId="77777777" w:rsidTr="00FB4F68">
        <w:tc>
          <w:tcPr>
            <w:tcW w:w="3625" w:type="dxa"/>
            <w:shd w:val="clear" w:color="auto" w:fill="auto"/>
          </w:tcPr>
          <w:p w14:paraId="078CB063" w14:textId="5E2028EE" w:rsidR="0016641B" w:rsidRPr="005C266A" w:rsidRDefault="00D8791D" w:rsidP="00FB4F68">
            <w:r>
              <w:t xml:space="preserve">One effect of  cultural group </w:t>
            </w:r>
            <w:r w:rsidR="00C130A5">
              <w:t xml:space="preserve">membership </w:t>
            </w:r>
            <w:r>
              <w:t>on behaviour and cognition</w:t>
            </w:r>
          </w:p>
        </w:tc>
        <w:tc>
          <w:tcPr>
            <w:tcW w:w="2310" w:type="dxa"/>
            <w:shd w:val="clear" w:color="auto" w:fill="auto"/>
          </w:tcPr>
          <w:p w14:paraId="3B5778C4" w14:textId="77777777" w:rsidR="0016641B" w:rsidRPr="005C266A" w:rsidRDefault="0016641B" w:rsidP="00FB4F68"/>
        </w:tc>
        <w:tc>
          <w:tcPr>
            <w:tcW w:w="4317" w:type="dxa"/>
            <w:shd w:val="clear" w:color="auto" w:fill="auto"/>
          </w:tcPr>
          <w:p w14:paraId="25C0D6E3" w14:textId="05F79B36" w:rsidR="0016641B" w:rsidRPr="005C266A" w:rsidRDefault="0016641B" w:rsidP="00FB4F68"/>
        </w:tc>
      </w:tr>
      <w:tr w:rsidR="0016641B" w14:paraId="1336CB7B" w14:textId="77777777" w:rsidTr="00FB4F68">
        <w:tc>
          <w:tcPr>
            <w:tcW w:w="3625" w:type="dxa"/>
            <w:shd w:val="clear" w:color="auto" w:fill="auto"/>
          </w:tcPr>
          <w:p w14:paraId="484A5CC8" w14:textId="37BA9385" w:rsidR="0016641B" w:rsidRPr="005C266A" w:rsidRDefault="00D8791D" w:rsidP="00FB4F68">
            <w:r>
              <w:t>The influence of one cultural dimension on behaviour and cognition</w:t>
            </w:r>
          </w:p>
        </w:tc>
        <w:tc>
          <w:tcPr>
            <w:tcW w:w="2310" w:type="dxa"/>
            <w:shd w:val="clear" w:color="auto" w:fill="auto"/>
          </w:tcPr>
          <w:p w14:paraId="67D63E91" w14:textId="77777777" w:rsidR="0016641B" w:rsidRPr="005C266A" w:rsidRDefault="0016641B" w:rsidP="00FB4F68"/>
        </w:tc>
        <w:tc>
          <w:tcPr>
            <w:tcW w:w="4317" w:type="dxa"/>
            <w:shd w:val="clear" w:color="auto" w:fill="auto"/>
          </w:tcPr>
          <w:p w14:paraId="212B3FAE" w14:textId="070A16C3" w:rsidR="0016641B" w:rsidRPr="005C266A" w:rsidRDefault="0016641B" w:rsidP="00FB4F68"/>
        </w:tc>
      </w:tr>
      <w:tr w:rsidR="0027005F" w14:paraId="05BC77C5" w14:textId="77777777" w:rsidTr="00FB4F68">
        <w:tc>
          <w:tcPr>
            <w:tcW w:w="10252" w:type="dxa"/>
            <w:gridSpan w:val="3"/>
            <w:shd w:val="clear" w:color="auto" w:fill="D6BBED" w:themeFill="accent2" w:themeFillTint="66"/>
          </w:tcPr>
          <w:p w14:paraId="5F20BB40" w14:textId="75717E29" w:rsidR="0027005F" w:rsidRPr="0027005F" w:rsidRDefault="0069360D" w:rsidP="00FB4F6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CULTURAL INFLUENCES ON INDIVIDUAL BEHAVIOUR</w:t>
            </w:r>
          </w:p>
        </w:tc>
      </w:tr>
      <w:tr w:rsidR="00436CD4" w14:paraId="0C09FD23" w14:textId="77777777" w:rsidTr="00FB4F68">
        <w:tc>
          <w:tcPr>
            <w:tcW w:w="3625" w:type="dxa"/>
          </w:tcPr>
          <w:p w14:paraId="36A80F0B" w14:textId="51EFCB0D" w:rsidR="00436CD4" w:rsidRDefault="00436CD4" w:rsidP="00FB4F68">
            <w:r>
              <w:t xml:space="preserve">One research method (approach to research) used when investigating </w:t>
            </w:r>
            <w:r w:rsidR="0069360D">
              <w:t>cultural influences on individual behaviour</w:t>
            </w:r>
          </w:p>
        </w:tc>
        <w:tc>
          <w:tcPr>
            <w:tcW w:w="2310" w:type="dxa"/>
          </w:tcPr>
          <w:p w14:paraId="6855D742" w14:textId="77777777" w:rsidR="00436CD4" w:rsidRPr="005C266A" w:rsidRDefault="00436CD4" w:rsidP="00FB4F68"/>
        </w:tc>
        <w:tc>
          <w:tcPr>
            <w:tcW w:w="4317" w:type="dxa"/>
          </w:tcPr>
          <w:p w14:paraId="402FFD02" w14:textId="77777777" w:rsidR="00436CD4" w:rsidRDefault="00436CD4" w:rsidP="00FB4F68"/>
        </w:tc>
      </w:tr>
      <w:tr w:rsidR="00436CD4" w14:paraId="4F0EF953" w14:textId="77777777" w:rsidTr="00FB4F68">
        <w:tc>
          <w:tcPr>
            <w:tcW w:w="3625" w:type="dxa"/>
          </w:tcPr>
          <w:p w14:paraId="34F8D0D2" w14:textId="62FC2F06" w:rsidR="00436CD4" w:rsidRDefault="00436CD4" w:rsidP="00FB4F68">
            <w:r>
              <w:t>One ethical consideration</w:t>
            </w:r>
            <w:r w:rsidR="005D49D4" w:rsidRPr="009C3F11">
              <w:rPr>
                <w:color w:val="000000" w:themeColor="text1"/>
              </w:rPr>
              <w:t xml:space="preserve"> </w:t>
            </w:r>
            <w:r w:rsidR="005D49D4">
              <w:rPr>
                <w:color w:val="000000" w:themeColor="text1"/>
              </w:rPr>
              <w:t xml:space="preserve">of research into </w:t>
            </w:r>
            <w:r w:rsidR="0069360D">
              <w:t xml:space="preserve"> cultural influences on individual behaviour</w:t>
            </w:r>
          </w:p>
        </w:tc>
        <w:tc>
          <w:tcPr>
            <w:tcW w:w="2310" w:type="dxa"/>
          </w:tcPr>
          <w:p w14:paraId="486FD35E" w14:textId="77777777" w:rsidR="00436CD4" w:rsidRPr="005C266A" w:rsidRDefault="00436CD4" w:rsidP="00FB4F68"/>
        </w:tc>
        <w:tc>
          <w:tcPr>
            <w:tcW w:w="4317" w:type="dxa"/>
          </w:tcPr>
          <w:p w14:paraId="050C9724" w14:textId="77777777" w:rsidR="00436CD4" w:rsidRDefault="00436CD4" w:rsidP="00FB4F68"/>
        </w:tc>
      </w:tr>
      <w:tr w:rsidR="00D8791D" w14:paraId="5C63CF54" w14:textId="77777777" w:rsidTr="00FB4F68">
        <w:tc>
          <w:tcPr>
            <w:tcW w:w="3625" w:type="dxa"/>
          </w:tcPr>
          <w:p w14:paraId="49AF6D16" w14:textId="2E9B0ED2" w:rsidR="00D8791D" w:rsidRDefault="00D8791D" w:rsidP="00FB4F68">
            <w:r>
              <w:t>One cultural influence on individual behaviour</w:t>
            </w:r>
          </w:p>
        </w:tc>
        <w:tc>
          <w:tcPr>
            <w:tcW w:w="2310" w:type="dxa"/>
          </w:tcPr>
          <w:p w14:paraId="69F8BEAE" w14:textId="77777777" w:rsidR="00D8791D" w:rsidRPr="005C266A" w:rsidRDefault="00D8791D" w:rsidP="00FB4F68"/>
        </w:tc>
        <w:tc>
          <w:tcPr>
            <w:tcW w:w="4317" w:type="dxa"/>
          </w:tcPr>
          <w:p w14:paraId="06B80350" w14:textId="77777777" w:rsidR="00D8791D" w:rsidRDefault="00D8791D" w:rsidP="00FB4F68"/>
        </w:tc>
      </w:tr>
      <w:tr w:rsidR="00F255FE" w14:paraId="442DE5C1" w14:textId="77777777" w:rsidTr="00FB4F68">
        <w:tc>
          <w:tcPr>
            <w:tcW w:w="3625" w:type="dxa"/>
          </w:tcPr>
          <w:p w14:paraId="7EB1DB13" w14:textId="5BA890D2" w:rsidR="00F255FE" w:rsidRPr="005C266A" w:rsidRDefault="00D8791D" w:rsidP="00FB4F68">
            <w:r>
              <w:t xml:space="preserve">One effect enculturation has on </w:t>
            </w:r>
            <w:r w:rsidR="006641C7">
              <w:t xml:space="preserve">individual </w:t>
            </w:r>
            <w:r>
              <w:t xml:space="preserve">behaviour </w:t>
            </w:r>
          </w:p>
        </w:tc>
        <w:tc>
          <w:tcPr>
            <w:tcW w:w="2310" w:type="dxa"/>
          </w:tcPr>
          <w:p w14:paraId="082E64D0" w14:textId="77777777" w:rsidR="00F255FE" w:rsidRPr="005C266A" w:rsidRDefault="00F255FE" w:rsidP="00FB4F68"/>
        </w:tc>
        <w:tc>
          <w:tcPr>
            <w:tcW w:w="4317" w:type="dxa"/>
          </w:tcPr>
          <w:p w14:paraId="76DE2B3E" w14:textId="2396BA5D" w:rsidR="00F255FE" w:rsidRPr="005C266A" w:rsidRDefault="00F255FE" w:rsidP="00FB4F68"/>
        </w:tc>
      </w:tr>
      <w:tr w:rsidR="007B2FF9" w14:paraId="1D546548" w14:textId="77777777" w:rsidTr="00FB4F68">
        <w:tc>
          <w:tcPr>
            <w:tcW w:w="3625" w:type="dxa"/>
          </w:tcPr>
          <w:p w14:paraId="69A078C0" w14:textId="57E555C2" w:rsidR="007B2FF9" w:rsidRDefault="007B2FF9" w:rsidP="00FB4F68">
            <w:r>
              <w:t>The effect of norms on individual behaviour</w:t>
            </w:r>
          </w:p>
        </w:tc>
        <w:tc>
          <w:tcPr>
            <w:tcW w:w="2310" w:type="dxa"/>
          </w:tcPr>
          <w:p w14:paraId="4C453A70" w14:textId="77777777" w:rsidR="007B2FF9" w:rsidRPr="005C266A" w:rsidRDefault="007B2FF9" w:rsidP="00FB4F68"/>
        </w:tc>
        <w:tc>
          <w:tcPr>
            <w:tcW w:w="4317" w:type="dxa"/>
          </w:tcPr>
          <w:p w14:paraId="16DFA89E" w14:textId="4B1BC16F" w:rsidR="007B2FF9" w:rsidRPr="005C266A" w:rsidRDefault="007B2FF9" w:rsidP="00FB4F68">
            <w:r>
              <w:t>(Use one study on enculturation)</w:t>
            </w:r>
          </w:p>
        </w:tc>
      </w:tr>
      <w:tr w:rsidR="00F255FE" w14:paraId="330BC341" w14:textId="77777777" w:rsidTr="00FB4F68">
        <w:tc>
          <w:tcPr>
            <w:tcW w:w="3625" w:type="dxa"/>
          </w:tcPr>
          <w:p w14:paraId="6E65FF78" w14:textId="65E6A9FD" w:rsidR="00F255FE" w:rsidRPr="005C266A" w:rsidRDefault="00D8791D" w:rsidP="00FB4F68">
            <w:r>
              <w:t xml:space="preserve">One effect acculturation has on </w:t>
            </w:r>
            <w:r w:rsidR="006641C7">
              <w:t xml:space="preserve">individual </w:t>
            </w:r>
            <w:r>
              <w:t>behaviour</w:t>
            </w:r>
            <w:r w:rsidR="006641C7">
              <w:t xml:space="preserve"> </w:t>
            </w:r>
          </w:p>
        </w:tc>
        <w:tc>
          <w:tcPr>
            <w:tcW w:w="2310" w:type="dxa"/>
          </w:tcPr>
          <w:p w14:paraId="5A06A2C4" w14:textId="77777777" w:rsidR="00F255FE" w:rsidRPr="005C266A" w:rsidRDefault="00F255FE" w:rsidP="00FB4F68"/>
        </w:tc>
        <w:tc>
          <w:tcPr>
            <w:tcW w:w="4317" w:type="dxa"/>
          </w:tcPr>
          <w:p w14:paraId="4B9F22ED" w14:textId="290F6239" w:rsidR="00F255FE" w:rsidRPr="005C266A" w:rsidRDefault="00F255FE" w:rsidP="00FB4F68"/>
        </w:tc>
      </w:tr>
      <w:tr w:rsidR="00D8791D" w14:paraId="292F3224" w14:textId="77777777" w:rsidTr="00FB4F68">
        <w:tc>
          <w:tcPr>
            <w:tcW w:w="3625" w:type="dxa"/>
          </w:tcPr>
          <w:p w14:paraId="3DA6FEE3" w14:textId="163B412B" w:rsidR="00D8791D" w:rsidRPr="005C266A" w:rsidRDefault="006641C7" w:rsidP="00FB4F68">
            <w:r>
              <w:t>The influence assimilation (or the need to assimilate) has on individual behaviour</w:t>
            </w:r>
          </w:p>
        </w:tc>
        <w:tc>
          <w:tcPr>
            <w:tcW w:w="2310" w:type="dxa"/>
          </w:tcPr>
          <w:p w14:paraId="4A8D1278" w14:textId="77777777" w:rsidR="00D8791D" w:rsidRPr="005C266A" w:rsidRDefault="00D8791D" w:rsidP="00FB4F68"/>
        </w:tc>
        <w:tc>
          <w:tcPr>
            <w:tcW w:w="4317" w:type="dxa"/>
          </w:tcPr>
          <w:p w14:paraId="210A74CA" w14:textId="140323D5" w:rsidR="00D8791D" w:rsidRPr="005C266A" w:rsidRDefault="007B2FF9" w:rsidP="00FB4F68">
            <w:r>
              <w:t>(use one study on acculturation)</w:t>
            </w:r>
          </w:p>
        </w:tc>
      </w:tr>
    </w:tbl>
    <w:p w14:paraId="440A6D15" w14:textId="77777777" w:rsidR="00783334" w:rsidRDefault="00783334"/>
    <w:tbl>
      <w:tblPr>
        <w:tblStyle w:val="TableGrid"/>
        <w:tblpPr w:leftFromText="180" w:rightFromText="180" w:vertAnchor="page" w:horzAnchor="margin" w:tblpY="2161"/>
        <w:tblW w:w="0" w:type="auto"/>
        <w:tblLook w:val="04A0" w:firstRow="1" w:lastRow="0" w:firstColumn="1" w:lastColumn="0" w:noHBand="0" w:noVBand="1"/>
      </w:tblPr>
      <w:tblGrid>
        <w:gridCol w:w="3625"/>
        <w:gridCol w:w="2310"/>
        <w:gridCol w:w="4317"/>
      </w:tblGrid>
      <w:tr w:rsidR="00783334" w14:paraId="0C529526" w14:textId="77777777" w:rsidTr="00FB4F68">
        <w:tc>
          <w:tcPr>
            <w:tcW w:w="3625" w:type="dxa"/>
            <w:shd w:val="clear" w:color="auto" w:fill="D6BBED" w:themeFill="accent2" w:themeFillTint="66"/>
          </w:tcPr>
          <w:p w14:paraId="4C2F579C" w14:textId="690EAB69" w:rsidR="00783334" w:rsidRPr="00783334" w:rsidRDefault="00783334" w:rsidP="00FB4F68">
            <w:pPr>
              <w:rPr>
                <w:b/>
                <w:bCs/>
              </w:rPr>
            </w:pPr>
            <w:r w:rsidRPr="00783334">
              <w:rPr>
                <w:b/>
                <w:bCs/>
              </w:rPr>
              <w:lastRenderedPageBreak/>
              <w:t>QUESTIONS (</w:t>
            </w:r>
            <w:proofErr w:type="spellStart"/>
            <w:r w:rsidRPr="00783334">
              <w:rPr>
                <w:b/>
                <w:bCs/>
              </w:rPr>
              <w:t>ERQs</w:t>
            </w:r>
            <w:proofErr w:type="spellEnd"/>
            <w:r w:rsidRPr="00783334">
              <w:rPr>
                <w:b/>
                <w:bCs/>
              </w:rPr>
              <w:t>)</w:t>
            </w:r>
          </w:p>
        </w:tc>
        <w:tc>
          <w:tcPr>
            <w:tcW w:w="2310" w:type="dxa"/>
            <w:shd w:val="clear" w:color="auto" w:fill="D6BBED" w:themeFill="accent2" w:themeFillTint="66"/>
          </w:tcPr>
          <w:p w14:paraId="4F40CAF2" w14:textId="736CD420" w:rsidR="00783334" w:rsidRPr="00783334" w:rsidRDefault="00783334" w:rsidP="00FB4F68">
            <w:pPr>
              <w:rPr>
                <w:b/>
                <w:bCs/>
              </w:rPr>
            </w:pPr>
            <w:r w:rsidRPr="00783334">
              <w:rPr>
                <w:b/>
                <w:bCs/>
              </w:rPr>
              <w:t>STUDIES (</w:t>
            </w:r>
            <w:r w:rsidR="009C3F11">
              <w:rPr>
                <w:b/>
                <w:bCs/>
              </w:rPr>
              <w:t>At least 2</w:t>
            </w:r>
            <w:r w:rsidRPr="00783334">
              <w:rPr>
                <w:b/>
                <w:bCs/>
              </w:rPr>
              <w:t>)</w:t>
            </w:r>
          </w:p>
        </w:tc>
        <w:tc>
          <w:tcPr>
            <w:tcW w:w="4317" w:type="dxa"/>
            <w:shd w:val="clear" w:color="auto" w:fill="D6BBED" w:themeFill="accent2" w:themeFillTint="66"/>
          </w:tcPr>
          <w:p w14:paraId="03B68680" w14:textId="06A98157" w:rsidR="00783334" w:rsidRPr="00783334" w:rsidRDefault="00783334" w:rsidP="00FB4F68">
            <w:pPr>
              <w:rPr>
                <w:b/>
                <w:bCs/>
              </w:rPr>
            </w:pPr>
            <w:r w:rsidRPr="00783334">
              <w:rPr>
                <w:b/>
                <w:bCs/>
              </w:rPr>
              <w:t>HOW USED</w:t>
            </w:r>
          </w:p>
        </w:tc>
      </w:tr>
      <w:tr w:rsidR="00783334" w14:paraId="1CAA0ED0" w14:textId="77777777" w:rsidTr="00FB4F68">
        <w:tc>
          <w:tcPr>
            <w:tcW w:w="10252" w:type="dxa"/>
            <w:gridSpan w:val="3"/>
            <w:shd w:val="clear" w:color="auto" w:fill="D6BBED" w:themeFill="accent2" w:themeFillTint="66"/>
          </w:tcPr>
          <w:p w14:paraId="149E6C36" w14:textId="3C6B42D8" w:rsidR="00783334" w:rsidRPr="00783334" w:rsidRDefault="0069360D" w:rsidP="00FB4F6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THE INDIVIDUAL &amp; THE GROUP</w:t>
            </w:r>
          </w:p>
        </w:tc>
      </w:tr>
      <w:tr w:rsidR="00783334" w14:paraId="46AE0DA8" w14:textId="77777777" w:rsidTr="00FB4F68">
        <w:tc>
          <w:tcPr>
            <w:tcW w:w="3625" w:type="dxa"/>
          </w:tcPr>
          <w:p w14:paraId="49B5685F" w14:textId="3112C03E" w:rsidR="00783334" w:rsidRDefault="009C3F11" w:rsidP="00FB4F68">
            <w:r w:rsidRPr="001951D3">
              <w:rPr>
                <w:b/>
                <w:bCs/>
              </w:rPr>
              <w:t>Discuss/evaluate/contrast/to what extent?</w:t>
            </w:r>
          </w:p>
        </w:tc>
        <w:tc>
          <w:tcPr>
            <w:tcW w:w="2310" w:type="dxa"/>
          </w:tcPr>
          <w:p w14:paraId="4F71F175" w14:textId="77777777" w:rsidR="00783334" w:rsidRPr="005C266A" w:rsidRDefault="00783334" w:rsidP="00FB4F68"/>
        </w:tc>
        <w:tc>
          <w:tcPr>
            <w:tcW w:w="4317" w:type="dxa"/>
          </w:tcPr>
          <w:p w14:paraId="6148F363" w14:textId="77777777" w:rsidR="00783334" w:rsidRDefault="00783334" w:rsidP="00FB4F68"/>
        </w:tc>
      </w:tr>
      <w:tr w:rsidR="00783334" w14:paraId="280C03DA" w14:textId="77777777" w:rsidTr="00FB4F68">
        <w:tc>
          <w:tcPr>
            <w:tcW w:w="3625" w:type="dxa"/>
          </w:tcPr>
          <w:p w14:paraId="4908466C" w14:textId="2BCAD54C" w:rsidR="00783334" w:rsidRPr="009C3F11" w:rsidRDefault="009C3F11" w:rsidP="00FB4F68">
            <w:pPr>
              <w:rPr>
                <w:color w:val="000000" w:themeColor="text1"/>
              </w:rPr>
            </w:pPr>
            <w:r w:rsidRPr="009C3F11">
              <w:rPr>
                <w:color w:val="000000" w:themeColor="text1"/>
              </w:rPr>
              <w:t xml:space="preserve">Research methods </w:t>
            </w:r>
            <w:r w:rsidR="00426D6D">
              <w:rPr>
                <w:color w:val="000000" w:themeColor="text1"/>
              </w:rPr>
              <w:t xml:space="preserve">(approaches to research) </w:t>
            </w:r>
            <w:r w:rsidRPr="009C3F11">
              <w:rPr>
                <w:color w:val="000000" w:themeColor="text1"/>
              </w:rPr>
              <w:t xml:space="preserve">used when investigating </w:t>
            </w:r>
            <w:r w:rsidR="0069360D">
              <w:rPr>
                <w:color w:val="000000" w:themeColor="text1"/>
              </w:rPr>
              <w:t>the individual and the group</w:t>
            </w:r>
          </w:p>
        </w:tc>
        <w:tc>
          <w:tcPr>
            <w:tcW w:w="2310" w:type="dxa"/>
          </w:tcPr>
          <w:p w14:paraId="5D82702E" w14:textId="77777777" w:rsidR="00783334" w:rsidRPr="005C266A" w:rsidRDefault="00783334" w:rsidP="00FB4F68"/>
        </w:tc>
        <w:tc>
          <w:tcPr>
            <w:tcW w:w="4317" w:type="dxa"/>
          </w:tcPr>
          <w:p w14:paraId="70167178" w14:textId="77777777" w:rsidR="00783334" w:rsidRDefault="00783334" w:rsidP="00FB4F68"/>
        </w:tc>
      </w:tr>
      <w:tr w:rsidR="00783334" w14:paraId="0CAE0560" w14:textId="77777777" w:rsidTr="00FB4F68">
        <w:tc>
          <w:tcPr>
            <w:tcW w:w="3625" w:type="dxa"/>
          </w:tcPr>
          <w:p w14:paraId="17065B19" w14:textId="3EA3CCF0" w:rsidR="00783334" w:rsidRPr="009C3F11" w:rsidRDefault="009C3F11" w:rsidP="00FB4F68">
            <w:pPr>
              <w:rPr>
                <w:color w:val="000000" w:themeColor="text1"/>
              </w:rPr>
            </w:pPr>
            <w:r w:rsidRPr="009C3F11">
              <w:rPr>
                <w:color w:val="000000" w:themeColor="text1"/>
              </w:rPr>
              <w:t xml:space="preserve">Ethical considerations </w:t>
            </w:r>
            <w:r w:rsidR="005D49D4" w:rsidRPr="009C3F11">
              <w:rPr>
                <w:color w:val="000000" w:themeColor="text1"/>
              </w:rPr>
              <w:t xml:space="preserve"> </w:t>
            </w:r>
            <w:r w:rsidR="005D49D4">
              <w:rPr>
                <w:color w:val="000000" w:themeColor="text1"/>
              </w:rPr>
              <w:t xml:space="preserve">of research into </w:t>
            </w:r>
            <w:r w:rsidR="0069360D">
              <w:rPr>
                <w:color w:val="000000" w:themeColor="text1"/>
              </w:rPr>
              <w:t>the individual and the group</w:t>
            </w:r>
          </w:p>
        </w:tc>
        <w:tc>
          <w:tcPr>
            <w:tcW w:w="2310" w:type="dxa"/>
          </w:tcPr>
          <w:p w14:paraId="69E18168" w14:textId="77777777" w:rsidR="00783334" w:rsidRPr="005C266A" w:rsidRDefault="00783334" w:rsidP="00FB4F68"/>
        </w:tc>
        <w:tc>
          <w:tcPr>
            <w:tcW w:w="4317" w:type="dxa"/>
          </w:tcPr>
          <w:p w14:paraId="0B2E5CE2" w14:textId="77777777" w:rsidR="00783334" w:rsidRDefault="00783334" w:rsidP="00FB4F68"/>
        </w:tc>
      </w:tr>
      <w:tr w:rsidR="00783334" w14:paraId="11D4E68D" w14:textId="77777777" w:rsidTr="00FB4F68">
        <w:tc>
          <w:tcPr>
            <w:tcW w:w="3625" w:type="dxa"/>
          </w:tcPr>
          <w:p w14:paraId="093E5EE8" w14:textId="52E40A7B" w:rsidR="00783334" w:rsidRDefault="006641C7" w:rsidP="00FB4F68">
            <w:r>
              <w:t>Research (studies) into the individual and the group</w:t>
            </w:r>
          </w:p>
        </w:tc>
        <w:tc>
          <w:tcPr>
            <w:tcW w:w="2310" w:type="dxa"/>
          </w:tcPr>
          <w:p w14:paraId="38CB954A" w14:textId="77777777" w:rsidR="00783334" w:rsidRPr="005C266A" w:rsidRDefault="00783334" w:rsidP="00FB4F68"/>
        </w:tc>
        <w:tc>
          <w:tcPr>
            <w:tcW w:w="4317" w:type="dxa"/>
          </w:tcPr>
          <w:p w14:paraId="752B1BC2" w14:textId="2A5F0F78" w:rsidR="00783334" w:rsidRDefault="00783334" w:rsidP="00FB4F68"/>
        </w:tc>
      </w:tr>
      <w:tr w:rsidR="00783334" w14:paraId="47BE16E5" w14:textId="77777777" w:rsidTr="00FB4F68">
        <w:tc>
          <w:tcPr>
            <w:tcW w:w="3625" w:type="dxa"/>
          </w:tcPr>
          <w:p w14:paraId="61843EBC" w14:textId="7DDA6D27" w:rsidR="00783334" w:rsidRDefault="006641C7" w:rsidP="00FB4F68">
            <w:r>
              <w:t>Social identity theory</w:t>
            </w:r>
          </w:p>
        </w:tc>
        <w:tc>
          <w:tcPr>
            <w:tcW w:w="2310" w:type="dxa"/>
          </w:tcPr>
          <w:p w14:paraId="2967A803" w14:textId="77777777" w:rsidR="00783334" w:rsidRPr="005C266A" w:rsidRDefault="00783334" w:rsidP="00FB4F68"/>
        </w:tc>
        <w:tc>
          <w:tcPr>
            <w:tcW w:w="4317" w:type="dxa"/>
          </w:tcPr>
          <w:p w14:paraId="08A547BF" w14:textId="77777777" w:rsidR="00783334" w:rsidRDefault="00783334" w:rsidP="00FB4F68"/>
        </w:tc>
      </w:tr>
      <w:tr w:rsidR="00783334" w14:paraId="768E01AF" w14:textId="77777777" w:rsidTr="00FB4F68">
        <w:tc>
          <w:tcPr>
            <w:tcW w:w="3625" w:type="dxa"/>
          </w:tcPr>
          <w:p w14:paraId="2A405DCF" w14:textId="2710C44A" w:rsidR="00783334" w:rsidRDefault="006641C7" w:rsidP="00FB4F68">
            <w:r>
              <w:t>Research (studies) into social identity theory</w:t>
            </w:r>
          </w:p>
        </w:tc>
        <w:tc>
          <w:tcPr>
            <w:tcW w:w="2310" w:type="dxa"/>
          </w:tcPr>
          <w:p w14:paraId="025B984F" w14:textId="77777777" w:rsidR="00783334" w:rsidRPr="005C266A" w:rsidRDefault="00783334" w:rsidP="00FB4F68"/>
        </w:tc>
        <w:tc>
          <w:tcPr>
            <w:tcW w:w="4317" w:type="dxa"/>
          </w:tcPr>
          <w:p w14:paraId="0EEEB477" w14:textId="77777777" w:rsidR="00783334" w:rsidRDefault="00783334" w:rsidP="00FB4F68"/>
        </w:tc>
      </w:tr>
      <w:tr w:rsidR="00783334" w14:paraId="20D4B1F1" w14:textId="77777777" w:rsidTr="00FB4F68">
        <w:tc>
          <w:tcPr>
            <w:tcW w:w="3625" w:type="dxa"/>
          </w:tcPr>
          <w:p w14:paraId="104588EE" w14:textId="0AB7CDDC" w:rsidR="00783334" w:rsidRDefault="006641C7" w:rsidP="00FB4F68">
            <w:r>
              <w:t>Social cognitive theory</w:t>
            </w:r>
          </w:p>
        </w:tc>
        <w:tc>
          <w:tcPr>
            <w:tcW w:w="2310" w:type="dxa"/>
          </w:tcPr>
          <w:p w14:paraId="56A2C8EF" w14:textId="77777777" w:rsidR="00783334" w:rsidRPr="005C266A" w:rsidRDefault="00783334" w:rsidP="00FB4F68"/>
        </w:tc>
        <w:tc>
          <w:tcPr>
            <w:tcW w:w="4317" w:type="dxa"/>
          </w:tcPr>
          <w:p w14:paraId="3E0354B0" w14:textId="77777777" w:rsidR="00783334" w:rsidRDefault="00783334" w:rsidP="00FB4F68"/>
        </w:tc>
      </w:tr>
      <w:tr w:rsidR="00783334" w14:paraId="20C76DE2" w14:textId="77777777" w:rsidTr="00FB4F68">
        <w:tc>
          <w:tcPr>
            <w:tcW w:w="3625" w:type="dxa"/>
          </w:tcPr>
          <w:p w14:paraId="337962DD" w14:textId="5A9A87E9" w:rsidR="00783334" w:rsidRDefault="006641C7" w:rsidP="00FB4F68">
            <w:r>
              <w:t>Research (studies) into social cognitive theory</w:t>
            </w:r>
          </w:p>
        </w:tc>
        <w:tc>
          <w:tcPr>
            <w:tcW w:w="2310" w:type="dxa"/>
          </w:tcPr>
          <w:p w14:paraId="52D27F04" w14:textId="77777777" w:rsidR="00783334" w:rsidRPr="005C266A" w:rsidRDefault="00783334" w:rsidP="00FB4F68"/>
        </w:tc>
        <w:tc>
          <w:tcPr>
            <w:tcW w:w="4317" w:type="dxa"/>
          </w:tcPr>
          <w:p w14:paraId="705FA846" w14:textId="77777777" w:rsidR="00783334" w:rsidRDefault="00783334" w:rsidP="00FB4F68"/>
        </w:tc>
      </w:tr>
      <w:tr w:rsidR="00C130A5" w14:paraId="040F3971" w14:textId="77777777" w:rsidTr="00FB4F68">
        <w:tc>
          <w:tcPr>
            <w:tcW w:w="3625" w:type="dxa"/>
          </w:tcPr>
          <w:p w14:paraId="69816A30" w14:textId="430A9812" w:rsidR="00C130A5" w:rsidRDefault="00C130A5" w:rsidP="00FB4F68">
            <w:r>
              <w:t>One or more theory of the development of stereotypes</w:t>
            </w:r>
          </w:p>
        </w:tc>
        <w:tc>
          <w:tcPr>
            <w:tcW w:w="2310" w:type="dxa"/>
          </w:tcPr>
          <w:p w14:paraId="24D3B477" w14:textId="77777777" w:rsidR="00C130A5" w:rsidRPr="005C266A" w:rsidRDefault="00C130A5" w:rsidP="00FB4F68"/>
        </w:tc>
        <w:tc>
          <w:tcPr>
            <w:tcW w:w="4317" w:type="dxa"/>
          </w:tcPr>
          <w:p w14:paraId="68BF0AD3" w14:textId="77777777" w:rsidR="00C130A5" w:rsidRDefault="00C130A5" w:rsidP="00FB4F68"/>
        </w:tc>
      </w:tr>
      <w:tr w:rsidR="00C130A5" w14:paraId="00A0E48A" w14:textId="77777777" w:rsidTr="00FB4F68">
        <w:tc>
          <w:tcPr>
            <w:tcW w:w="3625" w:type="dxa"/>
          </w:tcPr>
          <w:p w14:paraId="76067C28" w14:textId="2F9FFAB1" w:rsidR="00C130A5" w:rsidRDefault="00C130A5" w:rsidP="00FB4F68">
            <w:r>
              <w:t>Research (studies) into the development of stereotypes</w:t>
            </w:r>
          </w:p>
        </w:tc>
        <w:tc>
          <w:tcPr>
            <w:tcW w:w="2310" w:type="dxa"/>
          </w:tcPr>
          <w:p w14:paraId="71D6100D" w14:textId="77777777" w:rsidR="00C130A5" w:rsidRPr="005C266A" w:rsidRDefault="00C130A5" w:rsidP="00FB4F68"/>
        </w:tc>
        <w:tc>
          <w:tcPr>
            <w:tcW w:w="4317" w:type="dxa"/>
          </w:tcPr>
          <w:p w14:paraId="3C32B6F0" w14:textId="77777777" w:rsidR="00C130A5" w:rsidRDefault="00C130A5" w:rsidP="00FB4F68"/>
        </w:tc>
      </w:tr>
      <w:tr w:rsidR="00C130A5" w14:paraId="368B0793" w14:textId="77777777" w:rsidTr="00FB4F68">
        <w:tc>
          <w:tcPr>
            <w:tcW w:w="3625" w:type="dxa"/>
          </w:tcPr>
          <w:p w14:paraId="697B9BED" w14:textId="4660B22E" w:rsidR="00C130A5" w:rsidRDefault="00C130A5" w:rsidP="00FB4F68">
            <w:r>
              <w:t>One or more theory of the effect of stereotypes</w:t>
            </w:r>
          </w:p>
        </w:tc>
        <w:tc>
          <w:tcPr>
            <w:tcW w:w="2310" w:type="dxa"/>
          </w:tcPr>
          <w:p w14:paraId="4619C151" w14:textId="77777777" w:rsidR="00C130A5" w:rsidRPr="005C266A" w:rsidRDefault="00C130A5" w:rsidP="00FB4F68"/>
        </w:tc>
        <w:tc>
          <w:tcPr>
            <w:tcW w:w="4317" w:type="dxa"/>
          </w:tcPr>
          <w:p w14:paraId="651A21AE" w14:textId="77777777" w:rsidR="00C130A5" w:rsidRDefault="00C130A5" w:rsidP="00FB4F68"/>
        </w:tc>
      </w:tr>
      <w:tr w:rsidR="00C130A5" w14:paraId="7EEBF3B4" w14:textId="77777777" w:rsidTr="00FB4F68">
        <w:tc>
          <w:tcPr>
            <w:tcW w:w="3625" w:type="dxa"/>
          </w:tcPr>
          <w:p w14:paraId="7C27F61C" w14:textId="4F0B12E3" w:rsidR="00C130A5" w:rsidRDefault="00C130A5" w:rsidP="00FB4F68">
            <w:r>
              <w:t>Research (studies) into the effect of stereotypes</w:t>
            </w:r>
          </w:p>
        </w:tc>
        <w:tc>
          <w:tcPr>
            <w:tcW w:w="2310" w:type="dxa"/>
          </w:tcPr>
          <w:p w14:paraId="24199BEB" w14:textId="77777777" w:rsidR="00C130A5" w:rsidRPr="005C266A" w:rsidRDefault="00C130A5" w:rsidP="00FB4F68"/>
        </w:tc>
        <w:tc>
          <w:tcPr>
            <w:tcW w:w="4317" w:type="dxa"/>
          </w:tcPr>
          <w:p w14:paraId="057F47A3" w14:textId="77777777" w:rsidR="00C130A5" w:rsidRDefault="00C130A5" w:rsidP="00FB4F68"/>
        </w:tc>
      </w:tr>
      <w:tr w:rsidR="00426D6D" w14:paraId="634B8161" w14:textId="77777777" w:rsidTr="00FB4F68">
        <w:tc>
          <w:tcPr>
            <w:tcW w:w="10252" w:type="dxa"/>
            <w:gridSpan w:val="3"/>
            <w:shd w:val="clear" w:color="auto" w:fill="D6BBED" w:themeFill="accent2" w:themeFillTint="66"/>
          </w:tcPr>
          <w:p w14:paraId="292749EB" w14:textId="2DFF775C" w:rsidR="00426D6D" w:rsidRDefault="0069360D" w:rsidP="00FB4F68">
            <w:pPr>
              <w:jc w:val="center"/>
            </w:pPr>
            <w:r>
              <w:rPr>
                <w:b/>
                <w:bCs/>
              </w:rPr>
              <w:t>CULTURAL ORIGINS OF BEHAVIOUR &amp; COGNITION</w:t>
            </w:r>
          </w:p>
        </w:tc>
      </w:tr>
      <w:tr w:rsidR="00783334" w14:paraId="171101B2" w14:textId="77777777" w:rsidTr="00FB4F68">
        <w:tc>
          <w:tcPr>
            <w:tcW w:w="3625" w:type="dxa"/>
          </w:tcPr>
          <w:p w14:paraId="598FCA5A" w14:textId="70433CF0" w:rsidR="00783334" w:rsidRDefault="00C305FB" w:rsidP="00FB4F68">
            <w:r w:rsidRPr="009C3F11">
              <w:rPr>
                <w:color w:val="000000" w:themeColor="text1"/>
              </w:rPr>
              <w:t xml:space="preserve">Research methods </w:t>
            </w:r>
            <w:r>
              <w:rPr>
                <w:color w:val="000000" w:themeColor="text1"/>
              </w:rPr>
              <w:t xml:space="preserve">(approaches to research) </w:t>
            </w:r>
            <w:r w:rsidRPr="009C3F11">
              <w:rPr>
                <w:color w:val="000000" w:themeColor="text1"/>
              </w:rPr>
              <w:t xml:space="preserve">used when investigating </w:t>
            </w:r>
            <w:r w:rsidR="0069360D">
              <w:rPr>
                <w:color w:val="000000" w:themeColor="text1"/>
              </w:rPr>
              <w:t>cultural origins of behaviour and cognition</w:t>
            </w:r>
          </w:p>
        </w:tc>
        <w:tc>
          <w:tcPr>
            <w:tcW w:w="2310" w:type="dxa"/>
          </w:tcPr>
          <w:p w14:paraId="7C52C4BF" w14:textId="77777777" w:rsidR="00783334" w:rsidRPr="005C266A" w:rsidRDefault="00783334" w:rsidP="00FB4F68"/>
        </w:tc>
        <w:tc>
          <w:tcPr>
            <w:tcW w:w="4317" w:type="dxa"/>
          </w:tcPr>
          <w:p w14:paraId="0E52BC5D" w14:textId="77777777" w:rsidR="00783334" w:rsidRDefault="00783334" w:rsidP="00FB4F68"/>
        </w:tc>
      </w:tr>
      <w:tr w:rsidR="00783334" w14:paraId="6A40B41A" w14:textId="77777777" w:rsidTr="00FB4F68">
        <w:tc>
          <w:tcPr>
            <w:tcW w:w="3625" w:type="dxa"/>
          </w:tcPr>
          <w:p w14:paraId="75DAA52C" w14:textId="6035EA3A" w:rsidR="00783334" w:rsidRDefault="00C305FB" w:rsidP="00FB4F68">
            <w:r w:rsidRPr="009C3F11">
              <w:rPr>
                <w:color w:val="000000" w:themeColor="text1"/>
              </w:rPr>
              <w:t xml:space="preserve">Ethical considerations </w:t>
            </w:r>
            <w:r w:rsidR="005D49D4" w:rsidRPr="009C3F11">
              <w:rPr>
                <w:color w:val="000000" w:themeColor="text1"/>
              </w:rPr>
              <w:t xml:space="preserve"> </w:t>
            </w:r>
            <w:r w:rsidR="005D49D4">
              <w:rPr>
                <w:color w:val="000000" w:themeColor="text1"/>
              </w:rPr>
              <w:t xml:space="preserve">of research into </w:t>
            </w:r>
            <w:r w:rsidR="0069360D">
              <w:rPr>
                <w:color w:val="000000" w:themeColor="text1"/>
              </w:rPr>
              <w:t>cultural origins of behaviour and cognition</w:t>
            </w:r>
          </w:p>
        </w:tc>
        <w:tc>
          <w:tcPr>
            <w:tcW w:w="2310" w:type="dxa"/>
          </w:tcPr>
          <w:p w14:paraId="5FFF6D50" w14:textId="77777777" w:rsidR="00783334" w:rsidRPr="005C266A" w:rsidRDefault="00783334" w:rsidP="00FB4F68"/>
        </w:tc>
        <w:tc>
          <w:tcPr>
            <w:tcW w:w="4317" w:type="dxa"/>
          </w:tcPr>
          <w:p w14:paraId="6511784B" w14:textId="77777777" w:rsidR="00783334" w:rsidRDefault="00783334" w:rsidP="00FB4F68"/>
        </w:tc>
      </w:tr>
      <w:tr w:rsidR="00B570F0" w14:paraId="47D1B5DB" w14:textId="77777777" w:rsidTr="00FB4F68">
        <w:tc>
          <w:tcPr>
            <w:tcW w:w="3625" w:type="dxa"/>
          </w:tcPr>
          <w:p w14:paraId="3A5606D2" w14:textId="750504C3" w:rsidR="00B570F0" w:rsidRDefault="00B570F0" w:rsidP="00FB4F68">
            <w:r>
              <w:t>Research (studies) into the cultural origins of behaviour and cognition</w:t>
            </w:r>
          </w:p>
        </w:tc>
        <w:tc>
          <w:tcPr>
            <w:tcW w:w="2310" w:type="dxa"/>
          </w:tcPr>
          <w:p w14:paraId="1150751E" w14:textId="77777777" w:rsidR="00B570F0" w:rsidRPr="005C266A" w:rsidRDefault="00B570F0" w:rsidP="00FB4F68"/>
        </w:tc>
        <w:tc>
          <w:tcPr>
            <w:tcW w:w="4317" w:type="dxa"/>
          </w:tcPr>
          <w:p w14:paraId="56A9B6AC" w14:textId="77777777" w:rsidR="00B570F0" w:rsidRDefault="00B570F0" w:rsidP="00FB4F68"/>
        </w:tc>
      </w:tr>
      <w:tr w:rsidR="00783334" w14:paraId="40ACE643" w14:textId="77777777" w:rsidTr="00FB4F68">
        <w:tc>
          <w:tcPr>
            <w:tcW w:w="3625" w:type="dxa"/>
          </w:tcPr>
          <w:p w14:paraId="1F6D7775" w14:textId="4A5631B7" w:rsidR="00783334" w:rsidRDefault="00C130A5" w:rsidP="00FB4F68">
            <w:r>
              <w:t>One or more example of culture and its influence on behaviour and cognition</w:t>
            </w:r>
          </w:p>
        </w:tc>
        <w:tc>
          <w:tcPr>
            <w:tcW w:w="2310" w:type="dxa"/>
          </w:tcPr>
          <w:p w14:paraId="458C96F9" w14:textId="77777777" w:rsidR="00783334" w:rsidRPr="005C266A" w:rsidRDefault="00783334" w:rsidP="00FB4F68"/>
        </w:tc>
        <w:tc>
          <w:tcPr>
            <w:tcW w:w="4317" w:type="dxa"/>
          </w:tcPr>
          <w:p w14:paraId="3D88B5A2" w14:textId="77777777" w:rsidR="00783334" w:rsidRDefault="00783334" w:rsidP="00FB4F68"/>
        </w:tc>
      </w:tr>
      <w:tr w:rsidR="00C305FB" w14:paraId="4E10D6AF" w14:textId="77777777" w:rsidTr="00FB4F68">
        <w:tc>
          <w:tcPr>
            <w:tcW w:w="3625" w:type="dxa"/>
          </w:tcPr>
          <w:p w14:paraId="674E4663" w14:textId="77777777" w:rsidR="00C305FB" w:rsidRDefault="00B570F0" w:rsidP="00FB4F68">
            <w:r>
              <w:t>One or more cultural dimension and its influence on behaviour and cognition</w:t>
            </w:r>
          </w:p>
          <w:p w14:paraId="320C25DA" w14:textId="77777777" w:rsidR="00154CD9" w:rsidRDefault="00154CD9" w:rsidP="00FB4F68"/>
          <w:p w14:paraId="183B5F72" w14:textId="77777777" w:rsidR="00154CD9" w:rsidRDefault="00154CD9" w:rsidP="00FB4F68"/>
          <w:p w14:paraId="21598E7F" w14:textId="77777777" w:rsidR="00154CD9" w:rsidRDefault="00154CD9" w:rsidP="00FB4F68"/>
          <w:p w14:paraId="2051DAEC" w14:textId="38C965F7" w:rsidR="00154CD9" w:rsidRDefault="00154CD9" w:rsidP="00FB4F68"/>
        </w:tc>
        <w:tc>
          <w:tcPr>
            <w:tcW w:w="2310" w:type="dxa"/>
          </w:tcPr>
          <w:p w14:paraId="7F48562A" w14:textId="77777777" w:rsidR="00C305FB" w:rsidRPr="005C266A" w:rsidRDefault="00C305FB" w:rsidP="00FB4F68"/>
        </w:tc>
        <w:tc>
          <w:tcPr>
            <w:tcW w:w="4317" w:type="dxa"/>
          </w:tcPr>
          <w:p w14:paraId="151E7F93" w14:textId="77777777" w:rsidR="00C305FB" w:rsidRDefault="00C305FB" w:rsidP="00FB4F68"/>
        </w:tc>
      </w:tr>
      <w:tr w:rsidR="00C305FB" w14:paraId="500DAE7C" w14:textId="77777777" w:rsidTr="00FB4F68">
        <w:tc>
          <w:tcPr>
            <w:tcW w:w="10252" w:type="dxa"/>
            <w:gridSpan w:val="3"/>
            <w:shd w:val="clear" w:color="auto" w:fill="D6BBED" w:themeFill="accent2" w:themeFillTint="66"/>
          </w:tcPr>
          <w:p w14:paraId="6D28C4AA" w14:textId="121BBB14" w:rsidR="00C305FB" w:rsidRPr="00C305FB" w:rsidRDefault="0069360D" w:rsidP="00FB4F6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CULTURAL INFLUENCES ON INDIVIDUAL BEHAVIOUR</w:t>
            </w:r>
          </w:p>
        </w:tc>
      </w:tr>
      <w:tr w:rsidR="00C305FB" w14:paraId="0858773B" w14:textId="77777777" w:rsidTr="00FB4F68">
        <w:tc>
          <w:tcPr>
            <w:tcW w:w="3625" w:type="dxa"/>
          </w:tcPr>
          <w:p w14:paraId="7B3BD285" w14:textId="50A7D010" w:rsidR="00C305FB" w:rsidRDefault="0069360D" w:rsidP="00FB4F68">
            <w:r w:rsidRPr="009C3F11">
              <w:rPr>
                <w:color w:val="000000" w:themeColor="text1"/>
              </w:rPr>
              <w:t xml:space="preserve">Research methods </w:t>
            </w:r>
            <w:r>
              <w:rPr>
                <w:color w:val="000000" w:themeColor="text1"/>
              </w:rPr>
              <w:t xml:space="preserve">(approaches to research) </w:t>
            </w:r>
            <w:r w:rsidRPr="009C3F11">
              <w:rPr>
                <w:color w:val="000000" w:themeColor="text1"/>
              </w:rPr>
              <w:t>used when investigating</w:t>
            </w:r>
            <w:r>
              <w:rPr>
                <w:color w:val="000000" w:themeColor="text1"/>
              </w:rPr>
              <w:t xml:space="preserve"> cultural influences</w:t>
            </w:r>
            <w:r w:rsidR="00B570F0">
              <w:rPr>
                <w:color w:val="000000" w:themeColor="text1"/>
              </w:rPr>
              <w:t xml:space="preserve"> on individual behaviour</w:t>
            </w:r>
          </w:p>
        </w:tc>
        <w:tc>
          <w:tcPr>
            <w:tcW w:w="2310" w:type="dxa"/>
          </w:tcPr>
          <w:p w14:paraId="41082CD5" w14:textId="77777777" w:rsidR="00C305FB" w:rsidRPr="005C266A" w:rsidRDefault="00C305FB" w:rsidP="00FB4F68"/>
        </w:tc>
        <w:tc>
          <w:tcPr>
            <w:tcW w:w="4317" w:type="dxa"/>
          </w:tcPr>
          <w:p w14:paraId="71ACAC3C" w14:textId="77777777" w:rsidR="00C305FB" w:rsidRDefault="00C305FB" w:rsidP="00FB4F68"/>
        </w:tc>
      </w:tr>
      <w:tr w:rsidR="00C305FB" w14:paraId="60577EBA" w14:textId="77777777" w:rsidTr="00FB4F68">
        <w:tc>
          <w:tcPr>
            <w:tcW w:w="3625" w:type="dxa"/>
          </w:tcPr>
          <w:p w14:paraId="7E895605" w14:textId="62AF6766" w:rsidR="00C305FB" w:rsidRDefault="0069360D" w:rsidP="00FB4F68">
            <w:r w:rsidRPr="009C3F11">
              <w:rPr>
                <w:color w:val="000000" w:themeColor="text1"/>
              </w:rPr>
              <w:t xml:space="preserve">Ethical considerations  </w:t>
            </w:r>
            <w:r>
              <w:rPr>
                <w:color w:val="000000" w:themeColor="text1"/>
              </w:rPr>
              <w:t xml:space="preserve">of research into </w:t>
            </w:r>
            <w:r w:rsidR="00B570F0">
              <w:rPr>
                <w:color w:val="000000" w:themeColor="text1"/>
              </w:rPr>
              <w:t>cultural influences on individual behaviour</w:t>
            </w:r>
          </w:p>
        </w:tc>
        <w:tc>
          <w:tcPr>
            <w:tcW w:w="2310" w:type="dxa"/>
          </w:tcPr>
          <w:p w14:paraId="75B602BC" w14:textId="77777777" w:rsidR="00C305FB" w:rsidRPr="005C266A" w:rsidRDefault="00C305FB" w:rsidP="00FB4F68"/>
        </w:tc>
        <w:tc>
          <w:tcPr>
            <w:tcW w:w="4317" w:type="dxa"/>
          </w:tcPr>
          <w:p w14:paraId="6293EF7D" w14:textId="77777777" w:rsidR="00C305FB" w:rsidRDefault="00C305FB" w:rsidP="00FB4F68"/>
        </w:tc>
      </w:tr>
    </w:tbl>
    <w:tbl>
      <w:tblPr>
        <w:tblStyle w:val="TableGrid"/>
        <w:tblpPr w:leftFromText="180" w:rightFromText="180" w:vertAnchor="page" w:horzAnchor="margin" w:tblpY="5041"/>
        <w:tblW w:w="0" w:type="auto"/>
        <w:tblLook w:val="04A0" w:firstRow="1" w:lastRow="0" w:firstColumn="1" w:lastColumn="0" w:noHBand="0" w:noVBand="1"/>
      </w:tblPr>
      <w:tblGrid>
        <w:gridCol w:w="3625"/>
        <w:gridCol w:w="2310"/>
        <w:gridCol w:w="4317"/>
      </w:tblGrid>
      <w:tr w:rsidR="00154CD9" w14:paraId="4CEECF26" w14:textId="77777777" w:rsidTr="00154CD9">
        <w:tc>
          <w:tcPr>
            <w:tcW w:w="3625" w:type="dxa"/>
            <w:shd w:val="clear" w:color="auto" w:fill="D6BBED" w:themeFill="accent2" w:themeFillTint="66"/>
          </w:tcPr>
          <w:p w14:paraId="3B4B7C13" w14:textId="77777777" w:rsidR="00154CD9" w:rsidRDefault="00154CD9" w:rsidP="00154CD9">
            <w:r w:rsidRPr="00783334">
              <w:rPr>
                <w:b/>
                <w:bCs/>
              </w:rPr>
              <w:t>QUESTIONS (</w:t>
            </w:r>
            <w:proofErr w:type="spellStart"/>
            <w:r w:rsidRPr="00783334">
              <w:rPr>
                <w:b/>
                <w:bCs/>
              </w:rPr>
              <w:t>ERQs</w:t>
            </w:r>
            <w:proofErr w:type="spellEnd"/>
            <w:r w:rsidRPr="00783334">
              <w:rPr>
                <w:b/>
                <w:bCs/>
              </w:rPr>
              <w:t>)</w:t>
            </w:r>
          </w:p>
        </w:tc>
        <w:tc>
          <w:tcPr>
            <w:tcW w:w="2310" w:type="dxa"/>
            <w:shd w:val="clear" w:color="auto" w:fill="D6BBED" w:themeFill="accent2" w:themeFillTint="66"/>
          </w:tcPr>
          <w:p w14:paraId="59E3A6B0" w14:textId="77777777" w:rsidR="00154CD9" w:rsidRPr="005C266A" w:rsidRDefault="00154CD9" w:rsidP="00154CD9">
            <w:r w:rsidRPr="00783334">
              <w:rPr>
                <w:b/>
                <w:bCs/>
              </w:rPr>
              <w:t>STUDIES (</w:t>
            </w:r>
            <w:r>
              <w:rPr>
                <w:b/>
                <w:bCs/>
              </w:rPr>
              <w:t>At least 2</w:t>
            </w:r>
            <w:r w:rsidRPr="00783334">
              <w:rPr>
                <w:b/>
                <w:bCs/>
              </w:rPr>
              <w:t>)</w:t>
            </w:r>
          </w:p>
        </w:tc>
        <w:tc>
          <w:tcPr>
            <w:tcW w:w="4317" w:type="dxa"/>
            <w:shd w:val="clear" w:color="auto" w:fill="D6BBED" w:themeFill="accent2" w:themeFillTint="66"/>
          </w:tcPr>
          <w:p w14:paraId="0D7E9A36" w14:textId="77777777" w:rsidR="00154CD9" w:rsidRDefault="00154CD9" w:rsidP="00154CD9">
            <w:r w:rsidRPr="00783334">
              <w:rPr>
                <w:b/>
                <w:bCs/>
              </w:rPr>
              <w:t>HOW USED</w:t>
            </w:r>
          </w:p>
        </w:tc>
      </w:tr>
      <w:tr w:rsidR="00154CD9" w14:paraId="29BC22AF" w14:textId="77777777" w:rsidTr="00154CD9">
        <w:tc>
          <w:tcPr>
            <w:tcW w:w="3625" w:type="dxa"/>
          </w:tcPr>
          <w:p w14:paraId="008DD43A" w14:textId="77777777" w:rsidR="00154CD9" w:rsidRDefault="00154CD9" w:rsidP="00154CD9">
            <w:r w:rsidRPr="001951D3">
              <w:rPr>
                <w:b/>
                <w:bCs/>
              </w:rPr>
              <w:t>Discuss/evaluate/contrast/to what extent?</w:t>
            </w:r>
          </w:p>
        </w:tc>
        <w:tc>
          <w:tcPr>
            <w:tcW w:w="2310" w:type="dxa"/>
          </w:tcPr>
          <w:p w14:paraId="5C136C5E" w14:textId="77777777" w:rsidR="00154CD9" w:rsidRPr="005C266A" w:rsidRDefault="00154CD9" w:rsidP="00154CD9"/>
        </w:tc>
        <w:tc>
          <w:tcPr>
            <w:tcW w:w="4317" w:type="dxa"/>
          </w:tcPr>
          <w:p w14:paraId="70312DEF" w14:textId="77777777" w:rsidR="00154CD9" w:rsidRDefault="00154CD9" w:rsidP="00154CD9"/>
        </w:tc>
      </w:tr>
      <w:tr w:rsidR="00154CD9" w14:paraId="4DF54D74" w14:textId="77777777" w:rsidTr="00154CD9">
        <w:tc>
          <w:tcPr>
            <w:tcW w:w="3625" w:type="dxa"/>
          </w:tcPr>
          <w:p w14:paraId="318B6CF7" w14:textId="77777777" w:rsidR="00154CD9" w:rsidRDefault="00154CD9" w:rsidP="00154CD9">
            <w:r>
              <w:t>Research (studies) into cultural influences on individual behaviour</w:t>
            </w:r>
          </w:p>
        </w:tc>
        <w:tc>
          <w:tcPr>
            <w:tcW w:w="2310" w:type="dxa"/>
          </w:tcPr>
          <w:p w14:paraId="4CE00DF5" w14:textId="77777777" w:rsidR="00154CD9" w:rsidRPr="005C266A" w:rsidRDefault="00154CD9" w:rsidP="00154CD9"/>
        </w:tc>
        <w:tc>
          <w:tcPr>
            <w:tcW w:w="4317" w:type="dxa"/>
          </w:tcPr>
          <w:p w14:paraId="4A843BC2" w14:textId="77777777" w:rsidR="00154CD9" w:rsidRDefault="00154CD9" w:rsidP="00154CD9"/>
        </w:tc>
      </w:tr>
      <w:tr w:rsidR="00154CD9" w14:paraId="5DC5CF90" w14:textId="77777777" w:rsidTr="00154CD9">
        <w:tc>
          <w:tcPr>
            <w:tcW w:w="3625" w:type="dxa"/>
          </w:tcPr>
          <w:p w14:paraId="56A93C06" w14:textId="77777777" w:rsidR="00154CD9" w:rsidRDefault="00154CD9" w:rsidP="00154CD9">
            <w:r>
              <w:t>Research (studies) into one effect enculturation has on human cognition and behaviour</w:t>
            </w:r>
          </w:p>
        </w:tc>
        <w:tc>
          <w:tcPr>
            <w:tcW w:w="2310" w:type="dxa"/>
          </w:tcPr>
          <w:p w14:paraId="357086B3" w14:textId="77777777" w:rsidR="00154CD9" w:rsidRPr="005C266A" w:rsidRDefault="00154CD9" w:rsidP="00154CD9"/>
        </w:tc>
        <w:tc>
          <w:tcPr>
            <w:tcW w:w="4317" w:type="dxa"/>
          </w:tcPr>
          <w:p w14:paraId="38EC56AC" w14:textId="77777777" w:rsidR="00154CD9" w:rsidRDefault="00154CD9" w:rsidP="00154CD9"/>
        </w:tc>
      </w:tr>
      <w:tr w:rsidR="00154CD9" w14:paraId="6D6C79C4" w14:textId="77777777" w:rsidTr="00154CD9">
        <w:tc>
          <w:tcPr>
            <w:tcW w:w="3625" w:type="dxa"/>
          </w:tcPr>
          <w:p w14:paraId="08B8A14E" w14:textId="77777777" w:rsidR="00154CD9" w:rsidRDefault="00154CD9" w:rsidP="00154CD9">
            <w:r>
              <w:t>Research (studies) into one effect acculturation has on human cognition and behaviour</w:t>
            </w:r>
          </w:p>
        </w:tc>
        <w:tc>
          <w:tcPr>
            <w:tcW w:w="2310" w:type="dxa"/>
          </w:tcPr>
          <w:p w14:paraId="2E10E695" w14:textId="77777777" w:rsidR="00154CD9" w:rsidRPr="005C266A" w:rsidRDefault="00154CD9" w:rsidP="00154CD9"/>
        </w:tc>
        <w:tc>
          <w:tcPr>
            <w:tcW w:w="4317" w:type="dxa"/>
          </w:tcPr>
          <w:p w14:paraId="596AB346" w14:textId="77777777" w:rsidR="00154CD9" w:rsidRDefault="00154CD9" w:rsidP="00154CD9"/>
        </w:tc>
      </w:tr>
      <w:tr w:rsidR="00154CD9" w14:paraId="06F05000" w14:textId="77777777" w:rsidTr="00154CD9">
        <w:tc>
          <w:tcPr>
            <w:tcW w:w="10252" w:type="dxa"/>
            <w:gridSpan w:val="3"/>
            <w:shd w:val="clear" w:color="auto" w:fill="D6BBED" w:themeFill="accent2" w:themeFillTint="66"/>
          </w:tcPr>
          <w:p w14:paraId="75883F46" w14:textId="77777777" w:rsidR="00154CD9" w:rsidRPr="00436CD4" w:rsidRDefault="00154CD9" w:rsidP="00154CD9">
            <w:pPr>
              <w:jc w:val="center"/>
              <w:rPr>
                <w:b/>
                <w:bCs/>
              </w:rPr>
            </w:pPr>
            <w:r w:rsidRPr="00436CD4">
              <w:rPr>
                <w:b/>
                <w:bCs/>
              </w:rPr>
              <w:t>HL EXTENSION</w:t>
            </w:r>
          </w:p>
        </w:tc>
      </w:tr>
      <w:tr w:rsidR="00154CD9" w14:paraId="5A85ED3D" w14:textId="77777777" w:rsidTr="00154CD9">
        <w:tc>
          <w:tcPr>
            <w:tcW w:w="3625" w:type="dxa"/>
          </w:tcPr>
          <w:p w14:paraId="4C39D54F" w14:textId="77777777" w:rsidR="00154CD9" w:rsidRPr="00436CD4" w:rsidRDefault="00154CD9" w:rsidP="00154CD9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</w:rPr>
            </w:pPr>
            <w:r w:rsidRPr="001951D3">
              <w:rPr>
                <w:b/>
                <w:bCs/>
              </w:rPr>
              <w:t>Discuss/evaluate/contrast/to what extent?</w:t>
            </w:r>
          </w:p>
        </w:tc>
        <w:tc>
          <w:tcPr>
            <w:tcW w:w="2310" w:type="dxa"/>
          </w:tcPr>
          <w:p w14:paraId="61B91236" w14:textId="77777777" w:rsidR="00154CD9" w:rsidRPr="005C266A" w:rsidRDefault="00154CD9" w:rsidP="00154CD9"/>
        </w:tc>
        <w:tc>
          <w:tcPr>
            <w:tcW w:w="4317" w:type="dxa"/>
          </w:tcPr>
          <w:p w14:paraId="13FC8BA5" w14:textId="77777777" w:rsidR="00154CD9" w:rsidRPr="005C266A" w:rsidRDefault="00154CD9" w:rsidP="00154CD9"/>
        </w:tc>
      </w:tr>
      <w:tr w:rsidR="00154CD9" w14:paraId="7D92A01C" w14:textId="77777777" w:rsidTr="00154CD9">
        <w:tc>
          <w:tcPr>
            <w:tcW w:w="3625" w:type="dxa"/>
          </w:tcPr>
          <w:p w14:paraId="5EEB351E" w14:textId="77777777" w:rsidR="00154CD9" w:rsidRPr="005C266A" w:rsidRDefault="00154CD9" w:rsidP="00154CD9">
            <w:r>
              <w:t>The influence of globalization on individual behaviour</w:t>
            </w:r>
          </w:p>
        </w:tc>
        <w:tc>
          <w:tcPr>
            <w:tcW w:w="2310" w:type="dxa"/>
          </w:tcPr>
          <w:p w14:paraId="0061B8B0" w14:textId="77777777" w:rsidR="00154CD9" w:rsidRPr="005C266A" w:rsidRDefault="00154CD9" w:rsidP="00154CD9"/>
        </w:tc>
        <w:tc>
          <w:tcPr>
            <w:tcW w:w="4317" w:type="dxa"/>
          </w:tcPr>
          <w:p w14:paraId="3FF6E3EC" w14:textId="77777777" w:rsidR="00154CD9" w:rsidRPr="005C266A" w:rsidRDefault="00154CD9" w:rsidP="00154CD9"/>
        </w:tc>
      </w:tr>
      <w:tr w:rsidR="00154CD9" w14:paraId="75750C2F" w14:textId="77777777" w:rsidTr="00154CD9">
        <w:tc>
          <w:tcPr>
            <w:tcW w:w="3625" w:type="dxa"/>
          </w:tcPr>
          <w:p w14:paraId="7D15566B" w14:textId="77777777" w:rsidR="00154CD9" w:rsidRPr="005C266A" w:rsidRDefault="00154CD9" w:rsidP="00154CD9">
            <w:pPr>
              <w:autoSpaceDE w:val="0"/>
              <w:autoSpaceDN w:val="0"/>
              <w:adjustRightInd w:val="0"/>
            </w:pPr>
            <w:r>
              <w:t xml:space="preserve">The effect of the interaction of local and global influences on the individual and the group </w:t>
            </w:r>
          </w:p>
        </w:tc>
        <w:tc>
          <w:tcPr>
            <w:tcW w:w="2310" w:type="dxa"/>
          </w:tcPr>
          <w:p w14:paraId="36A137A4" w14:textId="77777777" w:rsidR="00154CD9" w:rsidRPr="005C266A" w:rsidRDefault="00154CD9" w:rsidP="00154CD9"/>
        </w:tc>
        <w:tc>
          <w:tcPr>
            <w:tcW w:w="4317" w:type="dxa"/>
          </w:tcPr>
          <w:p w14:paraId="61E0504A" w14:textId="77777777" w:rsidR="00154CD9" w:rsidRPr="005C266A" w:rsidRDefault="00154CD9" w:rsidP="00154CD9"/>
        </w:tc>
      </w:tr>
      <w:tr w:rsidR="00154CD9" w14:paraId="482B763B" w14:textId="77777777" w:rsidTr="00154CD9">
        <w:tc>
          <w:tcPr>
            <w:tcW w:w="3625" w:type="dxa"/>
          </w:tcPr>
          <w:p w14:paraId="26615718" w14:textId="77777777" w:rsidR="00154CD9" w:rsidRPr="00436CD4" w:rsidRDefault="00154CD9" w:rsidP="00154CD9">
            <w:pPr>
              <w:rPr>
                <w:rFonts w:cstheme="minorHAnsi"/>
                <w:color w:val="000000" w:themeColor="text1"/>
              </w:rPr>
            </w:pPr>
            <w:r>
              <w:t>The effect of the interaction of local and global influences on behaviour and cognition</w:t>
            </w:r>
          </w:p>
        </w:tc>
        <w:tc>
          <w:tcPr>
            <w:tcW w:w="2310" w:type="dxa"/>
          </w:tcPr>
          <w:p w14:paraId="7F56FC78" w14:textId="77777777" w:rsidR="00154CD9" w:rsidRPr="005C266A" w:rsidRDefault="00154CD9" w:rsidP="00154CD9"/>
        </w:tc>
        <w:tc>
          <w:tcPr>
            <w:tcW w:w="4317" w:type="dxa"/>
          </w:tcPr>
          <w:p w14:paraId="4720961B" w14:textId="77777777" w:rsidR="00154CD9" w:rsidRPr="005C266A" w:rsidRDefault="00154CD9" w:rsidP="00154CD9"/>
        </w:tc>
      </w:tr>
      <w:tr w:rsidR="00154CD9" w14:paraId="446916BB" w14:textId="77777777" w:rsidTr="00154CD9">
        <w:tc>
          <w:tcPr>
            <w:tcW w:w="3625" w:type="dxa"/>
          </w:tcPr>
          <w:p w14:paraId="466388E7" w14:textId="77777777" w:rsidR="00154CD9" w:rsidRPr="009C3F11" w:rsidRDefault="00154CD9" w:rsidP="00154CD9">
            <w:pPr>
              <w:rPr>
                <w:rFonts w:cstheme="minorHAnsi"/>
                <w:color w:val="000000" w:themeColor="text1"/>
              </w:rPr>
            </w:pPr>
            <w:r>
              <w:t>The effect of the interaction of local and global influences on individual behaviour</w:t>
            </w:r>
          </w:p>
        </w:tc>
        <w:tc>
          <w:tcPr>
            <w:tcW w:w="2310" w:type="dxa"/>
          </w:tcPr>
          <w:p w14:paraId="7387ED17" w14:textId="77777777" w:rsidR="00154CD9" w:rsidRPr="005C266A" w:rsidRDefault="00154CD9" w:rsidP="00154CD9"/>
        </w:tc>
        <w:tc>
          <w:tcPr>
            <w:tcW w:w="4317" w:type="dxa"/>
          </w:tcPr>
          <w:p w14:paraId="409F9021" w14:textId="77777777" w:rsidR="00154CD9" w:rsidRPr="005C266A" w:rsidRDefault="00154CD9" w:rsidP="00154CD9"/>
        </w:tc>
      </w:tr>
      <w:tr w:rsidR="00154CD9" w14:paraId="461D1DAF" w14:textId="77777777" w:rsidTr="00154CD9">
        <w:tc>
          <w:tcPr>
            <w:tcW w:w="3625" w:type="dxa"/>
          </w:tcPr>
          <w:p w14:paraId="0E99EE7C" w14:textId="77777777" w:rsidR="00154CD9" w:rsidRPr="009C3F11" w:rsidRDefault="00154CD9" w:rsidP="00154CD9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Research methods (approaches to research) used to study the influence of globalization on the individual and the group</w:t>
            </w:r>
          </w:p>
        </w:tc>
        <w:tc>
          <w:tcPr>
            <w:tcW w:w="2310" w:type="dxa"/>
          </w:tcPr>
          <w:p w14:paraId="425EC9C3" w14:textId="77777777" w:rsidR="00154CD9" w:rsidRPr="005C266A" w:rsidRDefault="00154CD9" w:rsidP="00154CD9"/>
        </w:tc>
        <w:tc>
          <w:tcPr>
            <w:tcW w:w="4317" w:type="dxa"/>
          </w:tcPr>
          <w:p w14:paraId="496F18F4" w14:textId="77777777" w:rsidR="00154CD9" w:rsidRPr="005C266A" w:rsidRDefault="00154CD9" w:rsidP="00154CD9"/>
        </w:tc>
      </w:tr>
      <w:tr w:rsidR="00154CD9" w14:paraId="03A71A81" w14:textId="77777777" w:rsidTr="00154CD9">
        <w:tc>
          <w:tcPr>
            <w:tcW w:w="3625" w:type="dxa"/>
          </w:tcPr>
          <w:p w14:paraId="6608A2A1" w14:textId="77777777" w:rsidR="00154CD9" w:rsidRPr="009C3F11" w:rsidRDefault="00154CD9" w:rsidP="00154CD9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Research methods (approaches to research) used to study the influence of globalization on behaviour and cognition</w:t>
            </w:r>
          </w:p>
        </w:tc>
        <w:tc>
          <w:tcPr>
            <w:tcW w:w="2310" w:type="dxa"/>
          </w:tcPr>
          <w:p w14:paraId="7453F571" w14:textId="77777777" w:rsidR="00154CD9" w:rsidRPr="005C266A" w:rsidRDefault="00154CD9" w:rsidP="00154CD9"/>
        </w:tc>
        <w:tc>
          <w:tcPr>
            <w:tcW w:w="4317" w:type="dxa"/>
          </w:tcPr>
          <w:p w14:paraId="53FBF306" w14:textId="77777777" w:rsidR="00154CD9" w:rsidRPr="005C266A" w:rsidRDefault="00154CD9" w:rsidP="00154CD9"/>
        </w:tc>
      </w:tr>
      <w:tr w:rsidR="00154CD9" w14:paraId="65FEC8B7" w14:textId="77777777" w:rsidTr="00154CD9">
        <w:tc>
          <w:tcPr>
            <w:tcW w:w="3625" w:type="dxa"/>
          </w:tcPr>
          <w:p w14:paraId="3CB07ADD" w14:textId="77777777" w:rsidR="00154CD9" w:rsidRPr="009C3F11" w:rsidRDefault="00154CD9" w:rsidP="00154CD9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Research methods (approaches to research) used to study the influence of globalization on individual behaviour</w:t>
            </w:r>
          </w:p>
        </w:tc>
        <w:tc>
          <w:tcPr>
            <w:tcW w:w="2310" w:type="dxa"/>
          </w:tcPr>
          <w:p w14:paraId="59664C5F" w14:textId="77777777" w:rsidR="00154CD9" w:rsidRPr="005C266A" w:rsidRDefault="00154CD9" w:rsidP="00154CD9"/>
        </w:tc>
        <w:tc>
          <w:tcPr>
            <w:tcW w:w="4317" w:type="dxa"/>
          </w:tcPr>
          <w:p w14:paraId="448CBB6B" w14:textId="77777777" w:rsidR="00154CD9" w:rsidRPr="005C266A" w:rsidRDefault="00154CD9" w:rsidP="00154CD9"/>
        </w:tc>
      </w:tr>
    </w:tbl>
    <w:p w14:paraId="176344C1" w14:textId="77777777" w:rsidR="0016641B" w:rsidRPr="0041316F" w:rsidRDefault="0016641B" w:rsidP="00FB4F68">
      <w:pPr>
        <w:rPr>
          <w:b/>
          <w:bCs/>
        </w:rPr>
      </w:pPr>
    </w:p>
    <w:sectPr w:rsidR="0016641B" w:rsidRPr="0041316F" w:rsidSect="0041316F">
      <w:headerReference w:type="default" r:id="rId6"/>
      <w:pgSz w:w="11906" w:h="16838"/>
      <w:pgMar w:top="720" w:right="720" w:bottom="720" w:left="720" w:header="578" w:footer="431" w:gutter="20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CFEFB1" w14:textId="77777777" w:rsidR="00507938" w:rsidRDefault="00507938" w:rsidP="006F5E87">
      <w:r>
        <w:separator/>
      </w:r>
    </w:p>
  </w:endnote>
  <w:endnote w:type="continuationSeparator" w:id="0">
    <w:p w14:paraId="5FA02371" w14:textId="77777777" w:rsidR="00507938" w:rsidRDefault="00507938" w:rsidP="006F5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D933CE" w14:textId="77777777" w:rsidR="00507938" w:rsidRDefault="00507938" w:rsidP="006F5E87">
      <w:r>
        <w:separator/>
      </w:r>
    </w:p>
  </w:footnote>
  <w:footnote w:type="continuationSeparator" w:id="0">
    <w:p w14:paraId="48BFC198" w14:textId="77777777" w:rsidR="00507938" w:rsidRDefault="00507938" w:rsidP="006F5E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E95F4A" w14:textId="4E354764" w:rsidR="00FB4F68" w:rsidRPr="00EE3D98" w:rsidRDefault="00FB4F68" w:rsidP="00FB4F68">
    <w:pPr>
      <w:jc w:val="center"/>
      <w:rPr>
        <w:rFonts w:asciiTheme="majorHAnsi" w:hAnsiTheme="majorHAnsi" w:cstheme="majorHAnsi"/>
        <w:color w:val="FFFFFF" w:themeColor="background1"/>
        <w:sz w:val="32"/>
        <w:szCs w:val="32"/>
      </w:rPr>
    </w:pPr>
    <w:r>
      <w:rPr>
        <w:b/>
        <w:noProof/>
        <w:color w:val="632E62" w:themeColor="text2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D0095A0" wp14:editId="3DAD4144">
              <wp:simplePos x="0" y="0"/>
              <wp:positionH relativeFrom="column">
                <wp:posOffset>771196</wp:posOffset>
              </wp:positionH>
              <wp:positionV relativeFrom="paragraph">
                <wp:posOffset>86368</wp:posOffset>
              </wp:positionV>
              <wp:extent cx="4800600" cy="342900"/>
              <wp:effectExtent l="0" t="0" r="12700" b="12700"/>
              <wp:wrapSquare wrapText="bothSides"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00600" cy="342900"/>
                      </a:xfrm>
                      <a:prstGeom prst="rect">
                        <a:avLst/>
                      </a:prstGeom>
                      <a:solidFill>
                        <a:srgbClr val="00B0F0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377565DA" w14:textId="77777777" w:rsidR="00FB4F68" w:rsidRPr="00EE3D98" w:rsidRDefault="00FB4F68" w:rsidP="00FB4F68">
                          <w:pPr>
                            <w:jc w:val="center"/>
                            <w:rPr>
                              <w:rFonts w:asciiTheme="majorHAnsi" w:hAnsiTheme="majorHAnsi" w:cstheme="majorHAnsi"/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 w:rsidRPr="00EE3D98">
                            <w:rPr>
                              <w:rFonts w:asciiTheme="majorHAnsi" w:hAnsiTheme="majorHAnsi" w:cstheme="majorHAnsi"/>
                              <w:color w:val="FFFFFF" w:themeColor="background1"/>
                              <w:sz w:val="32"/>
                              <w:szCs w:val="32"/>
                            </w:rPr>
                            <w:t>Psychology Sorted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D0095A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60.7pt;margin-top:6.8pt;width:378pt;height:2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" fillcolor="#00b0f0" strokeweight=".5pt">
              <v:textbox>
                <w:txbxContent>
                  <w:p w14:paraId="377565DA" w14:textId="77777777" w:rsidR="00FB4F68" w:rsidRPr="00EE3D98" w:rsidRDefault="00FB4F68" w:rsidP="00FB4F68">
                    <w:pPr>
                      <w:jc w:val="center"/>
                      <w:rPr>
                        <w:rFonts w:asciiTheme="majorHAnsi" w:hAnsiTheme="majorHAnsi" w:cstheme="majorHAnsi"/>
                        <w:color w:val="FFFFFF" w:themeColor="background1"/>
                        <w:sz w:val="32"/>
                        <w:szCs w:val="32"/>
                      </w:rPr>
                    </w:pPr>
                    <w:r w:rsidRPr="00EE3D98">
                      <w:rPr>
                        <w:rFonts w:asciiTheme="majorHAnsi" w:hAnsiTheme="majorHAnsi" w:cstheme="majorHAnsi"/>
                        <w:color w:val="FFFFFF" w:themeColor="background1"/>
                        <w:sz w:val="32"/>
                        <w:szCs w:val="32"/>
                      </w:rPr>
                      <w:t>Psychology Sorted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360749">
      <w:rPr>
        <w:b/>
        <w:noProof/>
        <w:color w:val="632E62" w:themeColor="text2"/>
      </w:rPr>
      <w:drawing>
        <wp:anchor distT="0" distB="0" distL="114300" distR="114300" simplePos="0" relativeHeight="251659264" behindDoc="0" locked="0" layoutInCell="1" allowOverlap="1" wp14:anchorId="00E3A85D" wp14:editId="006B50EC">
          <wp:simplePos x="0" y="0"/>
          <wp:positionH relativeFrom="column">
            <wp:posOffset>-72941</wp:posOffset>
          </wp:positionH>
          <wp:positionV relativeFrom="paragraph">
            <wp:posOffset>-26884</wp:posOffset>
          </wp:positionV>
          <wp:extent cx="6629400" cy="54864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29400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D98">
      <w:rPr>
        <w:rFonts w:asciiTheme="majorHAnsi" w:hAnsiTheme="majorHAnsi" w:cstheme="majorHAnsi"/>
        <w:color w:val="FFFFFF" w:themeColor="background1"/>
        <w:sz w:val="32"/>
        <w:szCs w:val="32"/>
      </w:rPr>
      <w:t>Psychology Sorted</w:t>
    </w:r>
  </w:p>
  <w:p w14:paraId="5078ED4F" w14:textId="40CFD6D5" w:rsidR="006F5E87" w:rsidRDefault="00FB4F68" w:rsidP="00FB4F68">
    <w:pPr>
      <w:pStyle w:val="Header"/>
      <w:jc w:val="center"/>
    </w:pPr>
    <w:r>
      <w:rPr>
        <w:rFonts w:asciiTheme="majorHAnsi" w:hAnsiTheme="majorHAnsi" w:cstheme="majorHAnsi"/>
        <w:b/>
        <w:color w:val="000000"/>
      </w:rPr>
      <w:t xml:space="preserve">Sociocultural </w:t>
    </w:r>
    <w:r>
      <w:rPr>
        <w:rFonts w:asciiTheme="majorHAnsi" w:hAnsiTheme="majorHAnsi" w:cstheme="majorHAnsi"/>
        <w:b/>
        <w:color w:val="000000"/>
      </w:rPr>
      <w:t>Approach Review</w:t>
    </w:r>
  </w:p>
  <w:p w14:paraId="6B4703A5" w14:textId="588B3C18" w:rsidR="00FB4F68" w:rsidRDefault="00FB4F68">
    <w:pPr>
      <w:pStyle w:val="Header"/>
    </w:pPr>
  </w:p>
  <w:p w14:paraId="71E61D9A" w14:textId="65105DE8" w:rsidR="00FB4F68" w:rsidRDefault="00FB4F6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16F"/>
    <w:rsid w:val="000B7CF2"/>
    <w:rsid w:val="000E4C7A"/>
    <w:rsid w:val="000F6F2F"/>
    <w:rsid w:val="0014447F"/>
    <w:rsid w:val="00154CD9"/>
    <w:rsid w:val="0016641B"/>
    <w:rsid w:val="00243DAA"/>
    <w:rsid w:val="0027005F"/>
    <w:rsid w:val="002D32BA"/>
    <w:rsid w:val="00387B1E"/>
    <w:rsid w:val="003C03FF"/>
    <w:rsid w:val="003F1F00"/>
    <w:rsid w:val="0041316F"/>
    <w:rsid w:val="004266F4"/>
    <w:rsid w:val="00426D6D"/>
    <w:rsid w:val="00436CD4"/>
    <w:rsid w:val="00461C8F"/>
    <w:rsid w:val="004A6A0A"/>
    <w:rsid w:val="00507938"/>
    <w:rsid w:val="005525BE"/>
    <w:rsid w:val="005C266A"/>
    <w:rsid w:val="005C5818"/>
    <w:rsid w:val="005C642C"/>
    <w:rsid w:val="005D49D4"/>
    <w:rsid w:val="005E7381"/>
    <w:rsid w:val="00600D99"/>
    <w:rsid w:val="006306B5"/>
    <w:rsid w:val="006641C7"/>
    <w:rsid w:val="0069360D"/>
    <w:rsid w:val="006F5E87"/>
    <w:rsid w:val="00783334"/>
    <w:rsid w:val="00795E9C"/>
    <w:rsid w:val="007A7AFB"/>
    <w:rsid w:val="007B2FF9"/>
    <w:rsid w:val="007D0404"/>
    <w:rsid w:val="007D1693"/>
    <w:rsid w:val="008429ED"/>
    <w:rsid w:val="008D77A3"/>
    <w:rsid w:val="00974976"/>
    <w:rsid w:val="009A1AFF"/>
    <w:rsid w:val="009C3F11"/>
    <w:rsid w:val="00AC0B87"/>
    <w:rsid w:val="00B5642C"/>
    <w:rsid w:val="00B570F0"/>
    <w:rsid w:val="00B956AE"/>
    <w:rsid w:val="00BE3CAA"/>
    <w:rsid w:val="00C130A5"/>
    <w:rsid w:val="00C305FB"/>
    <w:rsid w:val="00D81814"/>
    <w:rsid w:val="00D8791D"/>
    <w:rsid w:val="00DE0B7E"/>
    <w:rsid w:val="00F1181E"/>
    <w:rsid w:val="00F255FE"/>
    <w:rsid w:val="00FB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E0C6F6"/>
  <w15:chartTrackingRefBased/>
  <w15:docId w15:val="{CAF5A1ED-141F-964F-AEA6-D4693448D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33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gstyle">
    <w:name w:val="Cog style"/>
    <w:basedOn w:val="Normal"/>
    <w:qFormat/>
    <w:rsid w:val="005525BE"/>
    <w:rPr>
      <w:rFonts w:eastAsiaTheme="minorEastAsia" w:cstheme="minorHAnsi"/>
      <w:b/>
      <w:color w:val="7030A0"/>
      <w:sz w:val="28"/>
      <w:szCs w:val="28"/>
      <w:lang w:eastAsia="ja-JP"/>
    </w:rPr>
  </w:style>
  <w:style w:type="table" w:styleId="TableGrid">
    <w:name w:val="Table Grid"/>
    <w:basedOn w:val="TableNormal"/>
    <w:uiPriority w:val="39"/>
    <w:rsid w:val="004131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F5E8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5E87"/>
  </w:style>
  <w:style w:type="paragraph" w:styleId="Footer">
    <w:name w:val="footer"/>
    <w:basedOn w:val="Normal"/>
    <w:link w:val="FooterChar"/>
    <w:uiPriority w:val="99"/>
    <w:unhideWhenUsed/>
    <w:rsid w:val="006F5E8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5E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Violet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5</Pages>
  <Words>856</Words>
  <Characters>4884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Ann Swash</dc:creator>
  <cp:keywords/>
  <dc:description/>
  <cp:lastModifiedBy>Laura Swash</cp:lastModifiedBy>
  <cp:revision>9</cp:revision>
  <cp:lastPrinted>2021-04-12T11:10:00Z</cp:lastPrinted>
  <dcterms:created xsi:type="dcterms:W3CDTF">2021-01-21T20:26:00Z</dcterms:created>
  <dcterms:modified xsi:type="dcterms:W3CDTF">2021-05-04T08:18:00Z</dcterms:modified>
</cp:coreProperties>
</file>