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Pr="00BB1DA6" w:rsidR="00F301B8" w:rsidP="00FC04B8" w:rsidRDefault="00F301B8" w14:paraId="58D5556B" w14:textId="77777777">
      <w:pPr>
        <w:pStyle w:val="Psychmadeclearheadings"/>
        <w:rPr>
          <w:sz w:val="28"/>
          <w:szCs w:val="28"/>
        </w:rPr>
      </w:pPr>
      <w:r w:rsidRPr="00BB1DA6">
        <w:rPr>
          <w:sz w:val="28"/>
          <w:szCs w:val="28"/>
        </w:rPr>
        <w:t xml:space="preserve">BIOLOGICAL APPROACH </w:t>
      </w:r>
    </w:p>
    <w:p w:rsidRPr="00BB1DA6" w:rsidR="00F301B8" w:rsidP="00FC04B8" w:rsidRDefault="00F301B8" w14:paraId="0B3ACA75" w14:textId="77777777">
      <w:pPr>
        <w:pStyle w:val="Psychmadeclearheadings"/>
        <w:rPr>
          <w:sz w:val="28"/>
          <w:szCs w:val="28"/>
        </w:rPr>
      </w:pPr>
      <w:r w:rsidRPr="00BB1DA6">
        <w:rPr>
          <w:sz w:val="28"/>
          <w:szCs w:val="28"/>
        </w:rPr>
        <w:t xml:space="preserve">Topic 4 (HL extension):  </w:t>
      </w:r>
      <w:r w:rsidRPr="00BB1DA6">
        <w:rPr>
          <w:b w:val="0"/>
          <w:color w:val="auto"/>
          <w:sz w:val="28"/>
          <w:szCs w:val="28"/>
        </w:rPr>
        <w:t>The role of animal research in understanding human behaviour.</w:t>
      </w:r>
    </w:p>
    <w:p w:rsidRPr="00BB1DA6" w:rsidR="00F301B8" w:rsidP="5B9ACE98" w:rsidRDefault="00F301B8" w14:noSpellErr="1" w14:paraId="1AD2F605" w14:textId="4BDD120D">
      <w:pPr>
        <w:pStyle w:val="Psychmadeclearheadings"/>
        <w:rPr>
          <w:sz w:val="28"/>
          <w:szCs w:val="28"/>
        </w:rPr>
      </w:pPr>
      <w:r w:rsidRPr="5B9ACE98" w:rsidR="5B9ACE98">
        <w:rPr>
          <w:sz w:val="28"/>
          <w:szCs w:val="28"/>
        </w:rPr>
        <w:t xml:space="preserve">Content: </w:t>
      </w:r>
      <w:r w:rsidRPr="5B9ACE98" w:rsidR="5B9ACE98">
        <w:rPr>
          <w:rFonts w:ascii="Calibri" w:hAnsi="Calibri" w:eastAsia="Calibri" w:cs="Calibri"/>
          <w:b w:val="0"/>
          <w:bCs w:val="0"/>
          <w:noProof w:val="0"/>
          <w:color w:val="auto"/>
          <w:sz w:val="28"/>
          <w:szCs w:val="28"/>
          <w:lang w:val="en-US"/>
        </w:rPr>
        <w:t xml:space="preserve">Ethical considerations in animal research </w:t>
      </w:r>
      <w:r w:rsidRPr="5B9ACE98" w:rsidR="5B9ACE98">
        <w:rPr>
          <w:rFonts w:ascii="Calibri" w:hAnsi="Calibri" w:eastAsia="Calibri" w:cs="Calibri"/>
          <w:b w:val="0"/>
          <w:bCs w:val="0"/>
          <w:noProof w:val="0"/>
          <w:color w:val="auto"/>
          <w:sz w:val="28"/>
          <w:szCs w:val="28"/>
          <w:lang w:val="en-GB"/>
        </w:rPr>
        <w:t>– hormones and behaviour.</w:t>
      </w:r>
    </w:p>
    <w:p w:rsidRPr="00BB1DA6" w:rsidR="00F301B8" w:rsidP="5B9ACE98" w:rsidRDefault="00F301B8" w14:paraId="6975A326" w14:noSpellErr="1" w14:textId="34BEB616">
      <w:pPr>
        <w:pStyle w:val="Psychmadeclearheadings"/>
        <w:rPr>
          <w:b w:val="0"/>
          <w:bCs w:val="0"/>
          <w:color w:val="auto"/>
          <w:sz w:val="28"/>
          <w:szCs w:val="28"/>
        </w:rPr>
      </w:pPr>
      <w:r w:rsidRPr="5B9ACE98" w:rsidR="5B9ACE98">
        <w:rPr>
          <w:sz w:val="28"/>
          <w:szCs w:val="28"/>
        </w:rPr>
        <w:t>K</w:t>
      </w:r>
      <w:r w:rsidRPr="5B9ACE98" w:rsidR="5B9ACE98">
        <w:rPr>
          <w:sz w:val="28"/>
          <w:szCs w:val="28"/>
        </w:rPr>
        <w:t xml:space="preserve">ey Idea:  </w:t>
      </w:r>
      <w:r w:rsidRPr="5B9ACE98" w:rsidR="5B9ACE98">
        <w:rPr>
          <w:b w:val="0"/>
          <w:bCs w:val="0"/>
          <w:color w:val="auto"/>
          <w:sz w:val="28"/>
          <w:szCs w:val="28"/>
        </w:rPr>
        <w:t>To what extent the results of animal research can be generalised to give insight into human behaviour.</w:t>
      </w:r>
    </w:p>
    <w:p w:rsidRPr="00BB1DA6" w:rsidR="00FA68CF" w:rsidP="00E57DA1" w:rsidRDefault="00FA68CF" w14:paraId="4BADCEA7" w14:textId="77777777">
      <w:pPr>
        <w:pStyle w:val="Heading1"/>
        <w:shd w:val="clear" w:color="auto" w:fill="FFFFFF"/>
        <w:spacing w:before="0" w:after="210"/>
        <w:rPr>
          <w:rFonts w:cstheme="minorBidi"/>
          <w:b/>
          <w:bCs/>
          <w:color w:val="008000"/>
          <w:sz w:val="28"/>
          <w:szCs w:val="28"/>
        </w:rPr>
      </w:pPr>
    </w:p>
    <w:p w:rsidRPr="00BB1DA6" w:rsidR="003C2C44" w:rsidP="00E57DA1" w:rsidRDefault="6BBE631C" w14:paraId="39ECD240" w14:textId="687EE532">
      <w:pPr>
        <w:pStyle w:val="Heading1"/>
        <w:shd w:val="clear" w:color="auto" w:fill="FFFFFF"/>
        <w:spacing w:before="0" w:after="210"/>
        <w:rPr>
          <w:rFonts w:cstheme="minorHAnsi"/>
          <w:b/>
          <w:i/>
          <w:color w:val="auto"/>
          <w:sz w:val="28"/>
          <w:szCs w:val="28"/>
          <w:shd w:val="clear" w:color="auto" w:fill="FFFFFF"/>
        </w:rPr>
      </w:pPr>
      <w:r w:rsidRPr="00BB1DA6">
        <w:rPr>
          <w:rFonts w:cstheme="minorBidi"/>
          <w:b/>
          <w:bCs/>
          <w:color w:val="008000"/>
          <w:sz w:val="28"/>
          <w:szCs w:val="28"/>
        </w:rPr>
        <w:t>KEY STUDY:</w:t>
      </w:r>
      <w:r w:rsidRPr="00BB1DA6">
        <w:rPr>
          <w:rFonts w:cstheme="minorBidi"/>
          <w:b/>
          <w:bCs/>
          <w:color w:val="008000"/>
        </w:rPr>
        <w:t xml:space="preserve"> </w:t>
      </w:r>
      <w:r w:rsidRPr="00BB1DA6" w:rsidR="002C034C">
        <w:rPr>
          <w:rFonts w:cstheme="minorHAnsi"/>
          <w:b/>
          <w:i/>
          <w:color w:val="auto"/>
          <w:sz w:val="28"/>
          <w:szCs w:val="28"/>
          <w:shd w:val="clear" w:color="auto" w:fill="FFFFFF"/>
        </w:rPr>
        <w:t>Stanton et al. (2015). Maternal behaviour and physiological stress levels in wild chimpanzees.</w:t>
      </w:r>
    </w:p>
    <w:p w:rsidRPr="00BB1DA6" w:rsidR="000E1427" w:rsidP="000E1427" w:rsidRDefault="000E1427" w14:paraId="7B0ACA92" w14:textId="77777777">
      <w:pPr>
        <w:pStyle w:val="Psychmadeclearheadings"/>
        <w:rPr>
          <w:rFonts w:cstheme="minorHAnsi"/>
        </w:rPr>
      </w:pPr>
      <w:r w:rsidRPr="00BB1DA6">
        <w:rPr>
          <w:rFonts w:cstheme="minorHAnsi"/>
        </w:rPr>
        <w:t>Links to</w:t>
      </w:r>
    </w:p>
    <w:p w:rsidRPr="00BB1DA6" w:rsidR="000E1427" w:rsidP="000E1427" w:rsidRDefault="000E1427" w14:paraId="5B1CCDAA" w14:textId="78CDD36B">
      <w:pPr>
        <w:pStyle w:val="Psychmadeclearheadings"/>
        <w:numPr>
          <w:ilvl w:val="0"/>
          <w:numId w:val="19"/>
        </w:numPr>
        <w:rPr>
          <w:rFonts w:cstheme="minorHAnsi"/>
          <w:b w:val="0"/>
          <w:color w:val="auto"/>
        </w:rPr>
      </w:pPr>
      <w:r w:rsidRPr="00BB1DA6">
        <w:rPr>
          <w:color w:val="auto"/>
        </w:rPr>
        <w:t xml:space="preserve">Health: </w:t>
      </w:r>
      <w:r w:rsidRPr="00BB1DA6">
        <w:rPr>
          <w:b w:val="0"/>
          <w:color w:val="auto"/>
        </w:rPr>
        <w:t>Determinants of health, risk factors; health problems, explanations of health problems.</w:t>
      </w:r>
    </w:p>
    <w:p w:rsidRPr="00BB1DA6" w:rsidR="00020C5C" w:rsidP="00FC04B8" w:rsidRDefault="00C8796F" w14:paraId="589BD86B" w14:textId="1909786A">
      <w:pPr>
        <w:pStyle w:val="Heading1"/>
        <w:rPr>
          <w:rFonts w:cstheme="minorHAnsi"/>
          <w:b/>
          <w:sz w:val="24"/>
          <w:szCs w:val="24"/>
        </w:rPr>
      </w:pPr>
      <w:r w:rsidRPr="00BB1DA6">
        <w:rPr>
          <w:rFonts w:cstheme="minorHAnsi"/>
          <w:b/>
          <w:color w:val="008000"/>
          <w:sz w:val="24"/>
          <w:szCs w:val="24"/>
        </w:rPr>
        <w:t>Brief Summary</w:t>
      </w:r>
    </w:p>
    <w:p w:rsidRPr="00BB1DA6" w:rsidR="00E57DA1" w:rsidP="00FC04B8" w:rsidRDefault="000E1427" w14:paraId="39E62274" w14:textId="1B5D36C1">
      <w:pPr>
        <w:pStyle w:val="Psychmadeclearheadings"/>
        <w:rPr>
          <w:rFonts w:eastAsia="Times New Roman"/>
          <w:b w:val="0"/>
          <w:color w:val="000000"/>
          <w:shd w:val="clear" w:color="auto" w:fill="FFFFFF"/>
          <w:lang w:eastAsia="en-US"/>
        </w:rPr>
      </w:pPr>
      <w:r w:rsidRPr="00BB1DA6">
        <w:rPr>
          <w:b w:val="0"/>
          <w:color w:val="211D1E"/>
        </w:rPr>
        <w:t>Investigated the effect of maternal stress on the glucocorticoid levels of infant chimpanzees by examining and measuring f</w:t>
      </w:r>
      <w:r w:rsidRPr="00BB1DA6" w:rsidR="00C8796F">
        <w:rPr>
          <w:b w:val="0"/>
          <w:color w:val="211D1E"/>
        </w:rPr>
        <w:t>a</w:t>
      </w:r>
      <w:r w:rsidRPr="00BB1DA6">
        <w:rPr>
          <w:b w:val="0"/>
          <w:color w:val="211D1E"/>
        </w:rPr>
        <w:t xml:space="preserve">ecal </w:t>
      </w:r>
      <w:r w:rsidRPr="00BB1DA6">
        <w:rPr>
          <w:rFonts w:eastAsia="Times New Roman"/>
          <w:b w:val="0"/>
          <w:color w:val="000000"/>
          <w:shd w:val="clear" w:color="auto" w:fill="FFFFFF"/>
          <w:lang w:eastAsia="en-US"/>
        </w:rPr>
        <w:t xml:space="preserve">glucocorticoid metabolite </w:t>
      </w:r>
      <w:r w:rsidRPr="00BB1DA6" w:rsidR="00C35DC1">
        <w:rPr>
          <w:rFonts w:eastAsia="Times New Roman"/>
          <w:b w:val="0"/>
          <w:color w:val="000000"/>
          <w:shd w:val="clear" w:color="auto" w:fill="FFFFFF"/>
          <w:lang w:eastAsia="en-US"/>
        </w:rPr>
        <w:t xml:space="preserve">(FGM) </w:t>
      </w:r>
      <w:r w:rsidRPr="00BB1DA6">
        <w:rPr>
          <w:rFonts w:eastAsia="Times New Roman"/>
          <w:b w:val="0"/>
          <w:color w:val="000000"/>
          <w:shd w:val="clear" w:color="auto" w:fill="FFFFFF"/>
          <w:lang w:eastAsia="en-US"/>
        </w:rPr>
        <w:t>concentrations of mothers and babies in the wild.</w:t>
      </w:r>
    </w:p>
    <w:p w:rsidRPr="00BB1DA6" w:rsidR="000E1427" w:rsidP="00FC04B8" w:rsidRDefault="000E1427" w14:paraId="2CC520CD" w14:textId="77777777">
      <w:pPr>
        <w:pStyle w:val="Psychmadeclearheadings"/>
        <w:rPr>
          <w:rFonts w:cstheme="minorHAnsi"/>
          <w:b w:val="0"/>
        </w:rPr>
      </w:pPr>
    </w:p>
    <w:p w:rsidRPr="00BB1DA6" w:rsidR="00823464" w:rsidP="00FC04B8" w:rsidRDefault="00FC0122" w14:paraId="4CA9D937" w14:textId="660DC908">
      <w:pPr>
        <w:pStyle w:val="Psychmadeclearheadings"/>
        <w:rPr>
          <w:rFonts w:cstheme="minorHAnsi"/>
        </w:rPr>
      </w:pPr>
      <w:r w:rsidRPr="00BB1DA6">
        <w:rPr>
          <w:rFonts w:cstheme="minorHAnsi"/>
        </w:rPr>
        <w:t>Aim</w:t>
      </w:r>
    </w:p>
    <w:p w:rsidRPr="00BB1DA6" w:rsidR="008C5AE7" w:rsidP="00FC04B8" w:rsidRDefault="00E409F8" w14:paraId="4FCA12DD" w14:textId="31FDD922">
      <w:pPr>
        <w:pStyle w:val="Psychmadeclearheadings"/>
        <w:rPr>
          <w:rFonts w:cs="Cochin"/>
          <w:b w:val="0"/>
          <w:color w:val="auto"/>
          <w:lang w:val="en-US"/>
        </w:rPr>
      </w:pPr>
      <w:r w:rsidRPr="00BB1DA6">
        <w:rPr>
          <w:b w:val="0"/>
          <w:color w:val="auto"/>
        </w:rPr>
        <w:t xml:space="preserve">To </w:t>
      </w:r>
      <w:r w:rsidRPr="00BB1DA6">
        <w:rPr>
          <w:rFonts w:cs="Cochin"/>
          <w:b w:val="0"/>
          <w:color w:val="auto"/>
          <w:lang w:val="en-US"/>
        </w:rPr>
        <w:t>investigate</w:t>
      </w:r>
      <w:r w:rsidRPr="00BB1DA6" w:rsidR="00C35DC1">
        <w:rPr>
          <w:rFonts w:cs="Cochin"/>
          <w:b w:val="0"/>
          <w:color w:val="auto"/>
          <w:lang w:val="en-US"/>
        </w:rPr>
        <w:t xml:space="preserve"> the relationship between maternal </w:t>
      </w:r>
      <w:proofErr w:type="gramStart"/>
      <w:r w:rsidRPr="00BB1DA6" w:rsidR="00C35DC1">
        <w:rPr>
          <w:rFonts w:cs="Cochin"/>
          <w:b w:val="0"/>
          <w:color w:val="auto"/>
          <w:lang w:val="en-US"/>
        </w:rPr>
        <w:t>chimpanzee</w:t>
      </w:r>
      <w:proofErr w:type="gramEnd"/>
      <w:r w:rsidRPr="00BB1DA6" w:rsidR="00C35DC1">
        <w:rPr>
          <w:rFonts w:cs="Cochin"/>
          <w:b w:val="0"/>
          <w:color w:val="auto"/>
          <w:lang w:val="en-US"/>
        </w:rPr>
        <w:t xml:space="preserve"> </w:t>
      </w:r>
      <w:proofErr w:type="spellStart"/>
      <w:r w:rsidRPr="00BB1DA6" w:rsidR="00C35DC1">
        <w:rPr>
          <w:rFonts w:cs="Cochin"/>
          <w:b w:val="0"/>
          <w:color w:val="auto"/>
          <w:lang w:val="en-US"/>
        </w:rPr>
        <w:t>behavio</w:t>
      </w:r>
      <w:r w:rsidRPr="00BB1DA6" w:rsidR="00DA41A3">
        <w:rPr>
          <w:rFonts w:cs="Cochin"/>
          <w:b w:val="0"/>
          <w:color w:val="auto"/>
          <w:lang w:val="en-US"/>
        </w:rPr>
        <w:t>u</w:t>
      </w:r>
      <w:r w:rsidRPr="00BB1DA6" w:rsidR="00C35DC1">
        <w:rPr>
          <w:rFonts w:cs="Cochin"/>
          <w:b w:val="0"/>
          <w:color w:val="auto"/>
          <w:lang w:val="en-US"/>
        </w:rPr>
        <w:t>r</w:t>
      </w:r>
      <w:proofErr w:type="spellEnd"/>
      <w:r w:rsidRPr="00BB1DA6" w:rsidR="00C35DC1">
        <w:rPr>
          <w:rFonts w:cs="Cochin"/>
          <w:b w:val="0"/>
          <w:color w:val="auto"/>
          <w:lang w:val="en-US"/>
        </w:rPr>
        <w:t xml:space="preserve"> towards their young with physiological stress levels</w:t>
      </w:r>
      <w:r w:rsidRPr="00BB1DA6" w:rsidR="00F32957">
        <w:rPr>
          <w:rFonts w:cs="Cochin"/>
          <w:b w:val="0"/>
          <w:color w:val="auto"/>
          <w:lang w:val="en-US"/>
        </w:rPr>
        <w:t>.</w:t>
      </w:r>
    </w:p>
    <w:p w:rsidRPr="00BB1DA6" w:rsidR="004A6A04" w:rsidP="00FC04B8" w:rsidRDefault="004A6A04" w14:paraId="646C465C" w14:textId="77777777">
      <w:pPr>
        <w:pStyle w:val="Psychmadeclearheadings"/>
        <w:rPr>
          <w:rFonts w:cs="Segoe UI"/>
          <w:color w:val="444444"/>
          <w:shd w:val="clear" w:color="auto" w:fill="FFFFFF"/>
        </w:rPr>
      </w:pPr>
    </w:p>
    <w:p w:rsidRPr="00BB1DA6" w:rsidR="00DA5A31" w:rsidP="00FC04B8" w:rsidRDefault="000E227B" w14:paraId="433FC423" w14:textId="6CC88A3D">
      <w:pPr>
        <w:pStyle w:val="Psychmadeclearheadings"/>
      </w:pPr>
      <w:r w:rsidRPr="00BB1DA6">
        <w:t>Animal subject</w:t>
      </w:r>
      <w:r w:rsidRPr="00BB1DA6" w:rsidR="00DA5A31">
        <w:t>s</w:t>
      </w:r>
    </w:p>
    <w:p w:rsidRPr="00BB1DA6" w:rsidR="00C46192" w:rsidP="00FC04B8" w:rsidRDefault="000E1427" w14:paraId="5AD696EA" w14:textId="1448C9BC">
      <w:pPr>
        <w:pStyle w:val="Psychmadeclearheadings"/>
        <w:rPr>
          <w:b w:val="0"/>
          <w:color w:val="auto"/>
        </w:rPr>
      </w:pPr>
      <w:r w:rsidRPr="00BB1DA6">
        <w:rPr>
          <w:b w:val="0"/>
          <w:color w:val="auto"/>
        </w:rPr>
        <w:t>12 female chimpanzees (who were lactating) with infants between the ages of 6 months and 4 years</w:t>
      </w:r>
      <w:r w:rsidRPr="00BB1DA6" w:rsidR="00672F0F">
        <w:rPr>
          <w:b w:val="0"/>
          <w:color w:val="auto"/>
        </w:rPr>
        <w:t>.</w:t>
      </w:r>
      <w:r w:rsidRPr="00BB1DA6">
        <w:rPr>
          <w:b w:val="0"/>
          <w:color w:val="auto"/>
        </w:rPr>
        <w:t xml:space="preserve"> The sample was obtained from a larger community of chimps who have been under constant observation since 1960, living in a national park in Tanzania, Africa.</w:t>
      </w:r>
    </w:p>
    <w:p w:rsidRPr="00BB1DA6" w:rsidR="00672F0F" w:rsidP="00FC04B8" w:rsidRDefault="00672F0F" w14:paraId="43A08364" w14:textId="77777777">
      <w:pPr>
        <w:pStyle w:val="Psychmadeclearheadings"/>
        <w:rPr>
          <w:color w:val="222222"/>
          <w:spacing w:val="3"/>
          <w:sz w:val="26"/>
          <w:szCs w:val="26"/>
          <w:shd w:val="clear" w:color="auto" w:fill="FFFFFF"/>
        </w:rPr>
      </w:pPr>
    </w:p>
    <w:p w:rsidRPr="00BB1DA6" w:rsidR="00E409F8" w:rsidP="00FC04B8" w:rsidRDefault="00FC0122" w14:paraId="674ED76B" w14:textId="4B10191E">
      <w:pPr>
        <w:pStyle w:val="Psychmadeclearheadings"/>
        <w:rPr>
          <w:rFonts w:cstheme="minorHAnsi"/>
        </w:rPr>
      </w:pPr>
      <w:r w:rsidRPr="00BB1DA6">
        <w:rPr>
          <w:rFonts w:cstheme="minorHAnsi"/>
        </w:rPr>
        <w:t>P</w:t>
      </w:r>
      <w:r w:rsidRPr="00BB1DA6" w:rsidR="00CE6822">
        <w:rPr>
          <w:rFonts w:cstheme="minorHAnsi"/>
        </w:rPr>
        <w:t>rocedure</w:t>
      </w:r>
      <w:r w:rsidRPr="00BB1DA6" w:rsidR="002670F6">
        <w:rPr>
          <w:rFonts w:cstheme="minorHAnsi"/>
          <w:b w:val="0"/>
          <w:color w:val="auto"/>
        </w:rPr>
        <w:t xml:space="preserve"> </w:t>
      </w:r>
    </w:p>
    <w:p w:rsidRPr="00BB1DA6" w:rsidR="00C35DC1" w:rsidP="00DA5A31" w:rsidRDefault="00C46192" w14:paraId="022C812B" w14:textId="6B81F435">
      <w:pPr>
        <w:pStyle w:val="PsychText"/>
        <w:spacing w:line="240" w:lineRule="auto"/>
        <w:rPr>
          <w:rFonts w:asciiTheme="majorHAnsi" w:hAnsiTheme="majorHAnsi"/>
          <w:sz w:val="24"/>
        </w:rPr>
      </w:pPr>
      <w:r w:rsidRPr="00BB1DA6">
        <w:rPr>
          <w:rFonts w:asciiTheme="majorHAnsi" w:hAnsiTheme="majorHAnsi"/>
          <w:sz w:val="24"/>
        </w:rPr>
        <w:t xml:space="preserve">The </w:t>
      </w:r>
      <w:r w:rsidRPr="00BB1DA6" w:rsidR="000E1427">
        <w:rPr>
          <w:rFonts w:asciiTheme="majorHAnsi" w:hAnsiTheme="majorHAnsi"/>
          <w:sz w:val="24"/>
        </w:rPr>
        <w:t>monkeys were observed over the course of 55 months</w:t>
      </w:r>
      <w:r w:rsidRPr="00BB1DA6" w:rsidR="00C35DC1">
        <w:rPr>
          <w:rFonts w:asciiTheme="majorHAnsi" w:hAnsiTheme="majorHAnsi"/>
          <w:sz w:val="24"/>
        </w:rPr>
        <w:t xml:space="preserve"> by more than one researcher. Each sampling session was conducted over two days with one mother and her young being the focus of that observation for a total of five hours per day. The chimpanzee mothers were observed on the first day of the sampling session according to their behaviour with family members and</w:t>
      </w:r>
      <w:r w:rsidRPr="00BB1DA6" w:rsidR="00194C5D">
        <w:rPr>
          <w:rFonts w:asciiTheme="majorHAnsi" w:hAnsiTheme="majorHAnsi"/>
          <w:sz w:val="24"/>
        </w:rPr>
        <w:t xml:space="preserve"> mate</w:t>
      </w:r>
      <w:r w:rsidRPr="00BB1DA6" w:rsidR="00C35DC1">
        <w:rPr>
          <w:rFonts w:asciiTheme="majorHAnsi" w:hAnsiTheme="majorHAnsi"/>
          <w:sz w:val="24"/>
        </w:rPr>
        <w:t xml:space="preserve">; their proximity to family members; the types of sounds they made; </w:t>
      </w:r>
      <w:r w:rsidRPr="00BB1DA6" w:rsidR="00194C5D">
        <w:rPr>
          <w:rFonts w:asciiTheme="majorHAnsi" w:hAnsiTheme="majorHAnsi"/>
          <w:sz w:val="24"/>
        </w:rPr>
        <w:t xml:space="preserve">their </w:t>
      </w:r>
      <w:r w:rsidRPr="00BB1DA6" w:rsidR="00C35DC1">
        <w:rPr>
          <w:rFonts w:asciiTheme="majorHAnsi" w:hAnsiTheme="majorHAnsi"/>
          <w:sz w:val="24"/>
        </w:rPr>
        <w:t>sexual behaviours. On the second day of the sampling session the researchers took FGM samples from the mothers.</w:t>
      </w:r>
    </w:p>
    <w:p w:rsidRPr="00BB1DA6" w:rsidR="009723E7" w:rsidP="00FC04B8" w:rsidRDefault="009723E7" w14:paraId="0931F0EF" w14:textId="77777777">
      <w:pPr>
        <w:pStyle w:val="Psychmadeclearheadings"/>
        <w:rPr>
          <w:rFonts w:cstheme="minorHAnsi"/>
        </w:rPr>
      </w:pPr>
    </w:p>
    <w:p w:rsidRPr="00BB1DA6" w:rsidR="00D13F36" w:rsidP="00FC04B8" w:rsidRDefault="00FC0122" w14:paraId="39F9F741" w14:textId="6E0321BB">
      <w:pPr>
        <w:pStyle w:val="Psychmadeclearheadings"/>
        <w:rPr>
          <w:rFonts w:cstheme="minorHAnsi"/>
        </w:rPr>
      </w:pPr>
      <w:r w:rsidRPr="00BB1DA6">
        <w:rPr>
          <w:rFonts w:cstheme="minorHAnsi"/>
        </w:rPr>
        <w:t>Results</w:t>
      </w:r>
    </w:p>
    <w:p w:rsidRPr="00BB1DA6" w:rsidR="00B722E4" w:rsidP="00FC04B8" w:rsidRDefault="00194C5D" w14:paraId="4DC34DAB" w14:textId="48706D58">
      <w:pPr>
        <w:pStyle w:val="Psychmadeclearheadings"/>
      </w:pPr>
      <w:r w:rsidRPr="00BB1DA6">
        <w:rPr>
          <w:rFonts w:cstheme="minorHAnsi"/>
          <w:b w:val="0"/>
          <w:color w:val="auto"/>
        </w:rPr>
        <w:t>High FGM concentrations were associated with periods of greater interaction between mothers and their young. The mothers also spent more time nursing their young when their FGM levels were high. The female offspring of the chimp mothers also received more attention from their mothers,</w:t>
      </w:r>
    </w:p>
    <w:p w:rsidRPr="00BB1DA6" w:rsidR="00194C5D" w:rsidP="00FC04B8" w:rsidRDefault="00194C5D" w14:paraId="6F990A1E" w14:textId="060601BE">
      <w:pPr>
        <w:pStyle w:val="Psychmadeclearheadings"/>
      </w:pPr>
    </w:p>
    <w:p w:rsidRPr="00BB1DA6" w:rsidR="00823464" w:rsidP="00FC04B8" w:rsidRDefault="00FC0122" w14:paraId="5EA1B3CB" w14:textId="73827A41">
      <w:pPr>
        <w:pStyle w:val="Psychmadeclearheadings"/>
        <w:rPr>
          <w:rFonts w:cstheme="minorHAnsi"/>
        </w:rPr>
      </w:pPr>
      <w:r w:rsidRPr="00BB1DA6">
        <w:rPr>
          <w:rFonts w:cstheme="minorHAnsi"/>
        </w:rPr>
        <w:t>Conclusion</w:t>
      </w:r>
    </w:p>
    <w:p w:rsidRPr="00BB1DA6" w:rsidR="007D7209" w:rsidP="00FC04B8" w:rsidRDefault="00194C5D" w14:paraId="1DFB6CCD" w14:textId="47DA26D6">
      <w:pPr>
        <w:pStyle w:val="PsychText"/>
        <w:spacing w:line="240" w:lineRule="auto"/>
        <w:rPr>
          <w:rFonts w:asciiTheme="majorHAnsi" w:hAnsiTheme="majorHAnsi"/>
          <w:sz w:val="24"/>
        </w:rPr>
      </w:pPr>
      <w:r w:rsidRPr="00BB1DA6">
        <w:rPr>
          <w:rFonts w:asciiTheme="majorHAnsi" w:hAnsiTheme="majorHAnsi"/>
          <w:sz w:val="24"/>
        </w:rPr>
        <w:t>Elevated stress levels in chimpanzees may be linked to an increase in positive maternal behaviours.</w:t>
      </w:r>
    </w:p>
    <w:p w:rsidRPr="00BB1DA6" w:rsidR="00F32957" w:rsidP="00FC04B8" w:rsidRDefault="00F32957" w14:paraId="38B1D859" w14:textId="77777777">
      <w:pPr>
        <w:pStyle w:val="Psychmadeclearheadings"/>
        <w:rPr>
          <w:rFonts w:cstheme="minorHAnsi"/>
          <w:sz w:val="28"/>
          <w:szCs w:val="28"/>
        </w:rPr>
      </w:pPr>
    </w:p>
    <w:p w:rsidRPr="00BB1DA6" w:rsidR="00DA41A3" w:rsidP="00FC04B8" w:rsidRDefault="00DA41A3" w14:paraId="727FCE02" w14:textId="77777777">
      <w:pPr>
        <w:pStyle w:val="Psychmadeclearheadings"/>
        <w:rPr>
          <w:rFonts w:cstheme="minorHAnsi"/>
          <w:sz w:val="28"/>
          <w:szCs w:val="28"/>
        </w:rPr>
      </w:pPr>
    </w:p>
    <w:p w:rsidRPr="00BB1DA6" w:rsidR="00DA41A3" w:rsidP="00FC04B8" w:rsidRDefault="00DA41A3" w14:paraId="2C0F08B5" w14:textId="77777777">
      <w:pPr>
        <w:pStyle w:val="Psychmadeclearheadings"/>
        <w:rPr>
          <w:rFonts w:cstheme="minorHAnsi"/>
          <w:sz w:val="28"/>
          <w:szCs w:val="28"/>
        </w:rPr>
      </w:pPr>
    </w:p>
    <w:p w:rsidRPr="00BB1DA6" w:rsidR="00DA41A3" w:rsidP="00FC04B8" w:rsidRDefault="00DA41A3" w14:paraId="57CDC378" w14:textId="77777777">
      <w:pPr>
        <w:pStyle w:val="Psychmadeclearheadings"/>
        <w:rPr>
          <w:rFonts w:cstheme="minorHAnsi"/>
          <w:sz w:val="28"/>
          <w:szCs w:val="28"/>
        </w:rPr>
      </w:pPr>
    </w:p>
    <w:p w:rsidRPr="00BB1DA6" w:rsidR="00FC0122" w:rsidP="00FC04B8" w:rsidRDefault="00FC0122" w14:paraId="41CCC0B7" w14:textId="3A66F7FF">
      <w:pPr>
        <w:pStyle w:val="Psychmadeclearheadings"/>
        <w:rPr>
          <w:rFonts w:cstheme="minorHAnsi"/>
          <w:sz w:val="28"/>
          <w:szCs w:val="28"/>
        </w:rPr>
      </w:pPr>
      <w:r w:rsidRPr="00BB1DA6">
        <w:rPr>
          <w:rFonts w:cstheme="minorHAnsi"/>
          <w:sz w:val="28"/>
          <w:szCs w:val="28"/>
        </w:rPr>
        <w:lastRenderedPageBreak/>
        <w:t>Evaluation of</w:t>
      </w:r>
      <w:r w:rsidRPr="00BB1DA6" w:rsidR="00A10613">
        <w:rPr>
          <w:rFonts w:cstheme="minorHAnsi"/>
          <w:sz w:val="28"/>
          <w:szCs w:val="28"/>
        </w:rPr>
        <w:t xml:space="preserve"> </w:t>
      </w:r>
      <w:r w:rsidRPr="00BB1DA6" w:rsidR="00B67A02">
        <w:rPr>
          <w:rFonts w:cstheme="minorHAnsi"/>
          <w:sz w:val="28"/>
          <w:szCs w:val="28"/>
        </w:rPr>
        <w:t>Stanton</w:t>
      </w:r>
      <w:r w:rsidRPr="00BB1DA6" w:rsidR="00B00DDC">
        <w:rPr>
          <w:rFonts w:cstheme="minorHAnsi"/>
          <w:sz w:val="28"/>
          <w:szCs w:val="28"/>
        </w:rPr>
        <w:t xml:space="preserve"> </w:t>
      </w:r>
      <w:r w:rsidRPr="00BB1DA6" w:rsidR="00CE6822">
        <w:rPr>
          <w:rFonts w:cstheme="minorHAnsi"/>
          <w:sz w:val="28"/>
          <w:szCs w:val="28"/>
        </w:rPr>
        <w:t>et al.</w:t>
      </w:r>
      <w:r w:rsidRPr="00BB1DA6" w:rsidR="007D7209">
        <w:rPr>
          <w:rFonts w:cstheme="minorHAnsi"/>
          <w:sz w:val="28"/>
          <w:szCs w:val="28"/>
        </w:rPr>
        <w:t xml:space="preserve"> (</w:t>
      </w:r>
      <w:r w:rsidRPr="00BB1DA6" w:rsidR="00B722E4">
        <w:rPr>
          <w:rFonts w:cstheme="minorHAnsi"/>
          <w:sz w:val="28"/>
          <w:szCs w:val="28"/>
        </w:rPr>
        <w:t>20</w:t>
      </w:r>
      <w:r w:rsidRPr="00BB1DA6" w:rsidR="00F32957">
        <w:rPr>
          <w:rFonts w:cstheme="minorHAnsi"/>
          <w:sz w:val="28"/>
          <w:szCs w:val="28"/>
        </w:rPr>
        <w:t>15</w:t>
      </w:r>
      <w:r w:rsidRPr="00BB1DA6" w:rsidR="007D7209">
        <w:rPr>
          <w:rFonts w:cstheme="minorHAnsi"/>
          <w:sz w:val="28"/>
          <w:szCs w:val="28"/>
        </w:rPr>
        <w:t>)</w:t>
      </w:r>
    </w:p>
    <w:p w:rsidRPr="00BB1DA6" w:rsidR="00A80E62" w:rsidP="00FC04B8" w:rsidRDefault="00FC0122" w14:paraId="006DAE17" w14:textId="152A7769">
      <w:pPr>
        <w:pStyle w:val="Psychmadeclearheadings"/>
        <w:rPr>
          <w:rFonts w:cstheme="minorHAnsi"/>
        </w:rPr>
      </w:pPr>
      <w:r w:rsidRPr="00BB1DA6">
        <w:rPr>
          <w:rFonts w:cstheme="minorHAnsi"/>
        </w:rPr>
        <w:t>Strengths</w:t>
      </w:r>
    </w:p>
    <w:p w:rsidRPr="00BB1DA6" w:rsidR="00B31EF8" w:rsidP="00FC04B8" w:rsidRDefault="00B00DDC" w14:paraId="11F1022F" w14:textId="46123CA3">
      <w:pPr>
        <w:pStyle w:val="PsychText"/>
        <w:numPr>
          <w:ilvl w:val="0"/>
          <w:numId w:val="12"/>
        </w:numPr>
        <w:spacing w:line="240" w:lineRule="auto"/>
        <w:rPr>
          <w:rFonts w:asciiTheme="majorHAnsi" w:hAnsiTheme="majorHAnsi"/>
        </w:rPr>
      </w:pPr>
      <w:r w:rsidRPr="00BB1DA6">
        <w:rPr>
          <w:rFonts w:asciiTheme="majorHAnsi" w:hAnsiTheme="majorHAnsi"/>
          <w:sz w:val="24"/>
        </w:rPr>
        <w:t>Th</w:t>
      </w:r>
      <w:r w:rsidRPr="00BB1DA6" w:rsidR="00194C5D">
        <w:rPr>
          <w:rFonts w:asciiTheme="majorHAnsi" w:hAnsiTheme="majorHAnsi"/>
          <w:sz w:val="24"/>
        </w:rPr>
        <w:t>e study used a tightly controlled time sampling method with behaviours being sampled at one, five and 15-minute intervals</w:t>
      </w:r>
      <w:r w:rsidRPr="00BB1DA6" w:rsidR="00B31EF8">
        <w:rPr>
          <w:rFonts w:asciiTheme="majorHAnsi" w:hAnsiTheme="majorHAnsi"/>
          <w:sz w:val="24"/>
        </w:rPr>
        <w:t>.</w:t>
      </w:r>
    </w:p>
    <w:p w:rsidRPr="00BB1DA6" w:rsidR="00B31EF8" w:rsidP="00FC04B8" w:rsidRDefault="00F32957" w14:paraId="11445044" w14:textId="413D1E00">
      <w:pPr>
        <w:pStyle w:val="PsychText"/>
        <w:numPr>
          <w:ilvl w:val="0"/>
          <w:numId w:val="12"/>
        </w:numPr>
        <w:spacing w:line="240" w:lineRule="auto"/>
        <w:rPr>
          <w:rFonts w:asciiTheme="majorHAnsi" w:hAnsiTheme="majorHAnsi"/>
        </w:rPr>
      </w:pPr>
      <w:r w:rsidRPr="00BB1DA6">
        <w:rPr>
          <w:rFonts w:asciiTheme="majorHAnsi" w:hAnsiTheme="majorHAnsi" w:cstheme="minorHAnsi"/>
          <w:sz w:val="24"/>
        </w:rPr>
        <w:t>Th</w:t>
      </w:r>
      <w:r w:rsidRPr="00BB1DA6" w:rsidR="00194C5D">
        <w:rPr>
          <w:rFonts w:asciiTheme="majorHAnsi" w:hAnsiTheme="majorHAnsi" w:cstheme="minorHAnsi"/>
          <w:sz w:val="24"/>
        </w:rPr>
        <w:t>e study is high in ecological validity as the chimps were in their natural habitat, performing unforced behaviours</w:t>
      </w:r>
      <w:r w:rsidRPr="00BB1DA6">
        <w:rPr>
          <w:rFonts w:asciiTheme="majorHAnsi" w:hAnsiTheme="majorHAnsi" w:cstheme="minorHAnsi"/>
          <w:sz w:val="24"/>
        </w:rPr>
        <w:t>.</w:t>
      </w:r>
    </w:p>
    <w:p w:rsidRPr="00BB1DA6" w:rsidR="0064151F" w:rsidP="00FC04B8" w:rsidRDefault="0064151F" w14:paraId="38B52F1E" w14:textId="77777777">
      <w:pPr>
        <w:pStyle w:val="Psychmadeclearheadings"/>
        <w:rPr>
          <w:color w:val="222222"/>
          <w:spacing w:val="3"/>
          <w:sz w:val="26"/>
          <w:szCs w:val="26"/>
          <w:shd w:val="clear" w:color="auto" w:fill="FFFFFF"/>
        </w:rPr>
      </w:pPr>
    </w:p>
    <w:p w:rsidRPr="00BB1DA6" w:rsidR="00105732" w:rsidP="00FC04B8" w:rsidRDefault="00FC0122" w14:paraId="00AE3CE0" w14:textId="2100D9ED">
      <w:pPr>
        <w:pStyle w:val="Psychmadeclearheadings"/>
        <w:rPr>
          <w:rFonts w:cstheme="minorHAnsi"/>
        </w:rPr>
      </w:pPr>
      <w:r w:rsidRPr="00BB1DA6">
        <w:rPr>
          <w:rFonts w:cstheme="minorHAnsi"/>
        </w:rPr>
        <w:t>Limitations</w:t>
      </w:r>
    </w:p>
    <w:p w:rsidRPr="00BB1DA6" w:rsidR="00A5365C" w:rsidP="00FC04B8" w:rsidRDefault="009723E7" w14:paraId="50F5DE5C" w14:textId="78F2F437">
      <w:pPr>
        <w:pStyle w:val="Psychmadeclearheadings"/>
        <w:numPr>
          <w:ilvl w:val="0"/>
          <w:numId w:val="7"/>
        </w:numPr>
        <w:rPr>
          <w:rFonts w:cstheme="minorHAnsi"/>
          <w:color w:val="auto"/>
        </w:rPr>
      </w:pPr>
      <w:r w:rsidRPr="00BB1DA6">
        <w:rPr>
          <w:rFonts w:cstheme="minorHAnsi"/>
          <w:b w:val="0"/>
          <w:color w:val="auto"/>
        </w:rPr>
        <w:t>The</w:t>
      </w:r>
      <w:r w:rsidRPr="00BB1DA6" w:rsidR="00194C5D">
        <w:rPr>
          <w:rFonts w:cstheme="minorHAnsi"/>
          <w:b w:val="0"/>
          <w:color w:val="auto"/>
        </w:rPr>
        <w:t xml:space="preserve"> use of time sampling could mean that some useful data is lost if it is performed outside of the specific time sampling sessions</w:t>
      </w:r>
      <w:r w:rsidRPr="00BB1DA6">
        <w:rPr>
          <w:rFonts w:cstheme="minorHAnsi"/>
          <w:b w:val="0"/>
          <w:color w:val="auto"/>
        </w:rPr>
        <w:t>.</w:t>
      </w:r>
    </w:p>
    <w:p w:rsidRPr="00BB1DA6" w:rsidR="00C9690C" w:rsidP="00FC04B8" w:rsidRDefault="00F1285B" w14:paraId="1B668296" w14:textId="5A032787">
      <w:pPr>
        <w:pStyle w:val="ListParagraph"/>
        <w:widowControl w:val="0"/>
        <w:numPr>
          <w:ilvl w:val="0"/>
          <w:numId w:val="7"/>
        </w:numPr>
        <w:autoSpaceDE w:val="0"/>
        <w:autoSpaceDN w:val="0"/>
        <w:adjustRightInd w:val="0"/>
        <w:spacing w:after="240"/>
        <w:jc w:val="both"/>
        <w:rPr>
          <w:rFonts w:cstheme="minorHAnsi"/>
          <w:b/>
        </w:rPr>
      </w:pPr>
      <w:r w:rsidRPr="00BB1DA6">
        <w:rPr>
          <w:rFonts w:cstheme="minorHAnsi"/>
        </w:rPr>
        <w:t>It is not clear as to why stress should result in more chimpanzee maternal care behaviour as this study uses correlational data</w:t>
      </w:r>
      <w:r w:rsidRPr="00BB1DA6" w:rsidR="004A4C1B">
        <w:rPr>
          <w:rFonts w:cstheme="minorHAnsi"/>
        </w:rPr>
        <w:t xml:space="preserve"> </w:t>
      </w:r>
      <w:r w:rsidRPr="00BB1DA6">
        <w:rPr>
          <w:rFonts w:cstheme="minorHAnsi"/>
        </w:rPr>
        <w:t>which cannot point to cause and effect</w:t>
      </w:r>
      <w:r w:rsidRPr="00BB1DA6" w:rsidR="00BE10C0">
        <w:rPr>
          <w:rFonts w:cstheme="minorHAnsi"/>
        </w:rPr>
        <w:t>.</w:t>
      </w:r>
    </w:p>
    <w:p w:rsidRPr="00BB1DA6" w:rsidR="00FC0122" w:rsidP="00FC04B8" w:rsidRDefault="00FC0122" w14:paraId="14A42FD1" w14:textId="56C166BF">
      <w:pPr>
        <w:pStyle w:val="Psychmadeclearheadings"/>
        <w:rPr>
          <w:rFonts w:cstheme="minorHAnsi"/>
        </w:rPr>
      </w:pPr>
      <w:r w:rsidRPr="00BB1DA6">
        <w:rPr>
          <w:rFonts w:cstheme="minorHAnsi"/>
        </w:rPr>
        <w:t>Reference</w:t>
      </w:r>
    </w:p>
    <w:p w:rsidRPr="00BB1DA6" w:rsidR="00C9690C" w:rsidP="00CF5EA3" w:rsidRDefault="00CF5EA3" w14:paraId="7ACCA0B0" w14:textId="59E9AB9A">
      <w:pPr>
        <w:rPr>
          <w:rFonts w:cstheme="minorHAnsi"/>
          <w:color w:val="auto"/>
        </w:rPr>
      </w:pPr>
      <w:r w:rsidRPr="00BB1DA6">
        <w:rPr>
          <w:rFonts w:cstheme="minorHAnsi"/>
          <w:color w:val="auto"/>
          <w:shd w:val="clear" w:color="auto" w:fill="FFFFFF"/>
        </w:rPr>
        <w:t xml:space="preserve">Stanton, M. A., </w:t>
      </w:r>
      <w:proofErr w:type="spellStart"/>
      <w:r w:rsidRPr="00BB1DA6">
        <w:rPr>
          <w:rFonts w:cstheme="minorHAnsi"/>
          <w:color w:val="auto"/>
          <w:shd w:val="clear" w:color="auto" w:fill="FFFFFF"/>
        </w:rPr>
        <w:t>Heintz</w:t>
      </w:r>
      <w:proofErr w:type="spellEnd"/>
      <w:r w:rsidRPr="00BB1DA6">
        <w:rPr>
          <w:rFonts w:cstheme="minorHAnsi"/>
          <w:color w:val="auto"/>
          <w:shd w:val="clear" w:color="auto" w:fill="FFFFFF"/>
        </w:rPr>
        <w:t xml:space="preserve">, M. R., </w:t>
      </w:r>
      <w:proofErr w:type="spellStart"/>
      <w:r w:rsidRPr="00BB1DA6">
        <w:rPr>
          <w:rFonts w:cstheme="minorHAnsi"/>
          <w:color w:val="auto"/>
          <w:shd w:val="clear" w:color="auto" w:fill="FFFFFF"/>
        </w:rPr>
        <w:t>Lonsdorf</w:t>
      </w:r>
      <w:proofErr w:type="spellEnd"/>
      <w:r w:rsidRPr="00BB1DA6">
        <w:rPr>
          <w:rFonts w:cstheme="minorHAnsi"/>
          <w:color w:val="auto"/>
          <w:shd w:val="clear" w:color="auto" w:fill="FFFFFF"/>
        </w:rPr>
        <w:t xml:space="preserve">, E. V., </w:t>
      </w:r>
      <w:proofErr w:type="spellStart"/>
      <w:r w:rsidRPr="00BB1DA6">
        <w:rPr>
          <w:rFonts w:cstheme="minorHAnsi"/>
          <w:color w:val="auto"/>
          <w:shd w:val="clear" w:color="auto" w:fill="FFFFFF"/>
        </w:rPr>
        <w:t>Santymire</w:t>
      </w:r>
      <w:proofErr w:type="spellEnd"/>
      <w:r w:rsidRPr="00BB1DA6">
        <w:rPr>
          <w:rFonts w:cstheme="minorHAnsi"/>
          <w:color w:val="auto"/>
          <w:shd w:val="clear" w:color="auto" w:fill="FFFFFF"/>
        </w:rPr>
        <w:t xml:space="preserve">, R. M., </w:t>
      </w:r>
      <w:proofErr w:type="spellStart"/>
      <w:r w:rsidRPr="00BB1DA6">
        <w:rPr>
          <w:rFonts w:cstheme="minorHAnsi"/>
          <w:color w:val="auto"/>
          <w:shd w:val="clear" w:color="auto" w:fill="FFFFFF"/>
        </w:rPr>
        <w:t>Lipende</w:t>
      </w:r>
      <w:proofErr w:type="spellEnd"/>
      <w:r w:rsidRPr="00BB1DA6">
        <w:rPr>
          <w:rFonts w:cstheme="minorHAnsi"/>
          <w:color w:val="auto"/>
          <w:shd w:val="clear" w:color="auto" w:fill="FFFFFF"/>
        </w:rPr>
        <w:t xml:space="preserve">, I., &amp; Murray, C. M. (2015). Maternal </w:t>
      </w:r>
      <w:proofErr w:type="spellStart"/>
      <w:r w:rsidRPr="00BB1DA6">
        <w:rPr>
          <w:rFonts w:cstheme="minorHAnsi"/>
          <w:color w:val="auto"/>
          <w:shd w:val="clear" w:color="auto" w:fill="FFFFFF"/>
        </w:rPr>
        <w:t>behavior</w:t>
      </w:r>
      <w:proofErr w:type="spellEnd"/>
      <w:r w:rsidRPr="00BB1DA6">
        <w:rPr>
          <w:rFonts w:cstheme="minorHAnsi"/>
          <w:color w:val="auto"/>
          <w:shd w:val="clear" w:color="auto" w:fill="FFFFFF"/>
        </w:rPr>
        <w:t xml:space="preserve"> and physiological stress levels in wild chimpanzees (Pan troglodytes </w:t>
      </w:r>
      <w:proofErr w:type="spellStart"/>
      <w:r w:rsidRPr="00BB1DA6">
        <w:rPr>
          <w:rFonts w:cstheme="minorHAnsi"/>
          <w:color w:val="auto"/>
          <w:shd w:val="clear" w:color="auto" w:fill="FFFFFF"/>
        </w:rPr>
        <w:t>schweinfurthii</w:t>
      </w:r>
      <w:proofErr w:type="spellEnd"/>
      <w:r w:rsidRPr="00BB1DA6">
        <w:rPr>
          <w:rFonts w:cstheme="minorHAnsi"/>
          <w:color w:val="auto"/>
          <w:shd w:val="clear" w:color="auto" w:fill="FFFFFF"/>
        </w:rPr>
        <w:t>). </w:t>
      </w:r>
      <w:r w:rsidRPr="00BB1DA6" w:rsidR="00C8796F">
        <w:rPr>
          <w:rFonts w:cstheme="minorHAnsi"/>
          <w:i/>
          <w:iCs/>
          <w:color w:val="auto"/>
          <w:shd w:val="clear" w:color="auto" w:fill="FFFFFF"/>
        </w:rPr>
        <w:t>International Journal of P</w:t>
      </w:r>
      <w:r w:rsidRPr="00BB1DA6">
        <w:rPr>
          <w:rFonts w:cstheme="minorHAnsi"/>
          <w:i/>
          <w:iCs/>
          <w:color w:val="auto"/>
          <w:shd w:val="clear" w:color="auto" w:fill="FFFFFF"/>
        </w:rPr>
        <w:t>rimatology</w:t>
      </w:r>
      <w:r w:rsidRPr="00BB1DA6">
        <w:rPr>
          <w:rFonts w:cstheme="minorHAnsi"/>
          <w:color w:val="auto"/>
          <w:shd w:val="clear" w:color="auto" w:fill="FFFFFF"/>
        </w:rPr>
        <w:t>, </w:t>
      </w:r>
      <w:r w:rsidRPr="00BB1DA6">
        <w:rPr>
          <w:rFonts w:cstheme="minorHAnsi"/>
          <w:i/>
          <w:iCs/>
          <w:color w:val="auto"/>
          <w:shd w:val="clear" w:color="auto" w:fill="FFFFFF"/>
        </w:rPr>
        <w:t>36</w:t>
      </w:r>
      <w:r w:rsidRPr="00BB1DA6">
        <w:rPr>
          <w:rFonts w:cstheme="minorHAnsi"/>
          <w:color w:val="auto"/>
          <w:shd w:val="clear" w:color="auto" w:fill="FFFFFF"/>
        </w:rPr>
        <w:t xml:space="preserve">(3), </w:t>
      </w:r>
      <w:r w:rsidRPr="00BB1DA6" w:rsidR="00DA41A3">
        <w:rPr>
          <w:rFonts w:cstheme="minorHAnsi"/>
          <w:color w:val="auto"/>
          <w:shd w:val="clear" w:color="auto" w:fill="FFFFFF"/>
        </w:rPr>
        <w:t xml:space="preserve">pp. </w:t>
      </w:r>
      <w:r w:rsidRPr="00BB1DA6">
        <w:rPr>
          <w:rFonts w:cstheme="minorHAnsi"/>
          <w:color w:val="auto"/>
          <w:shd w:val="clear" w:color="auto" w:fill="FFFFFF"/>
        </w:rPr>
        <w:t>473-488.</w:t>
      </w:r>
    </w:p>
    <w:sectPr w:rsidRPr="00BB1DA6" w:rsidR="00C9690C" w:rsidSect="00823464">
      <w:headerReference w:type="even" r:id="rId8"/>
      <w:headerReference w:type="default" r:id="rId9"/>
      <w:footerReference w:type="even" r:id="rId10"/>
      <w:footerReference w:type="default" r:id="rId11"/>
      <w:headerReference w:type="first" r:id="rId12"/>
      <w:footerReference w:type="first" r:id="rId13"/>
      <w:pgSz w:w="11901" w:h="16817" w:orient="portrait"/>
      <w:pgMar w:top="1440" w:right="1077" w:bottom="1440" w:left="1077" w:header="567" w:footer="567"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20384" w:rsidRDefault="00920384" w14:paraId="307AEE6A" w14:textId="77777777">
      <w:r>
        <w:separator/>
      </w:r>
    </w:p>
  </w:endnote>
  <w:endnote w:type="continuationSeparator" w:id="0">
    <w:p w:rsidR="00920384" w:rsidRDefault="00920384" w14:paraId="1B2C2356"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ＭＳ ゴシック">
    <w:panose1 w:val="00000000000000000000"/>
    <w:charset w:val="80"/>
    <w:family w:val="modern"/>
    <w:notTrueType/>
    <w:pitch w:val="fixed"/>
    <w:sig w:usb0="00000001" w:usb1="08070000" w:usb2="00000010" w:usb3="00000000" w:csb0="00020000" w:csb1="00000000"/>
  </w:font>
  <w:font w:name="Candara">
    <w:panose1 w:val="020E0502030303020204"/>
    <w:charset w:val="00"/>
    <w:family w:val="auto"/>
    <w:pitch w:val="variable"/>
    <w:sig w:usb0="00000003" w:usb1="00000000" w:usb2="00000000" w:usb3="00000000" w:csb0="00000001" w:csb1="00000000"/>
  </w:font>
  <w:font w:name="Cochin">
    <w:panose1 w:val="02000603020000020003"/>
    <w:charset w:val="00"/>
    <w:family w:val="auto"/>
    <w:pitch w:val="variable"/>
    <w:sig w:usb0="800002FF" w:usb1="4000004A" w:usb2="00000000" w:usb3="00000000" w:csb0="00000007" w:csb1="00000000"/>
  </w:font>
  <w:font w:name="Segoe UI">
    <w:altName w:val="Calibri"/>
    <w:charset w:val="00"/>
    <w:family w:val="swiss"/>
    <w:pitch w:val="variable"/>
    <w:sig w:usb0="E10022FF" w:usb1="C000E47F" w:usb2="00000029" w:usb3="00000000" w:csb0="000001D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5449" w:rsidP="00823464" w:rsidRDefault="00805449" w14:paraId="4660CBEB" w14:textId="77777777">
    <w:pPr>
      <w:pStyle w:val="Footer"/>
      <w:framePr w:wrap="around" w:hAnchor="margin" w:vAnchor="text"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805449" w:rsidRDefault="00805449" w14:paraId="0A7BD42F" w14:textId="77777777">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68CB" w:rsidRDefault="001268CB" w14:paraId="20C55C58" w14:textId="77777777">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68CB" w:rsidRDefault="001268CB" w14:paraId="7240063E" w14:textId="77777777">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20384" w:rsidRDefault="00920384" w14:paraId="03AC4D9E" w14:textId="77777777">
      <w:r>
        <w:separator/>
      </w:r>
    </w:p>
  </w:footnote>
  <w:footnote w:type="continuationSeparator" w:id="0">
    <w:p w:rsidR="00920384" w:rsidRDefault="00920384" w14:paraId="68BDECEC" w14:textId="7777777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68CB" w:rsidRDefault="001268CB" w14:paraId="198C314B" w14:textId="77777777">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Pr="001268CB" w:rsidR="008327B3" w:rsidP="008327B3" w:rsidRDefault="008327B3" w14:paraId="07A8D2D1" w14:textId="77777777">
    <w:pPr>
      <w:pStyle w:val="Heading2"/>
      <w:jc w:val="center"/>
      <w:rPr>
        <w:color w:val="auto"/>
        <w:sz w:val="24"/>
        <w:szCs w:val="24"/>
      </w:rPr>
    </w:pPr>
    <w:bookmarkStart w:name="_GoBack" w:id="0"/>
    <w:r w:rsidRPr="001268CB">
      <w:rPr>
        <w:color w:val="auto"/>
        <w:sz w:val="24"/>
        <w:szCs w:val="24"/>
      </w:rPr>
      <w:t>PSYCHOLOGY SORTED: KEY RESEARCH TO SUPPORT STUDENTS AND TEACHERS</w:t>
    </w:r>
  </w:p>
  <w:p w:rsidRPr="001268CB" w:rsidR="00805449" w:rsidP="008327B3" w:rsidRDefault="00805449" w14:paraId="02063B7A" w14:textId="687C67D9">
    <w:pPr>
      <w:pStyle w:val="Header"/>
      <w:rPr>
        <w:color w:val="auto"/>
      </w:rPr>
    </w:pPr>
  </w:p>
  <w:bookmarkEnd w:id="0"/>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68CB" w:rsidRDefault="001268CB" w14:paraId="619C7D1D" w14:textId="77777777">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591257"/>
    <w:multiLevelType w:val="hybridMultilevel"/>
    <w:tmpl w:val="ABE86806"/>
    <w:lvl w:ilvl="0" w:tplc="08090005">
      <w:start w:val="1"/>
      <w:numFmt w:val="bullet"/>
      <w:lvlText w:val=""/>
      <w:lvlJc w:val="left"/>
      <w:pPr>
        <w:ind w:left="360" w:hanging="360"/>
      </w:pPr>
      <w:rPr>
        <w:rFonts w:hint="default" w:ascii="Wingdings" w:hAnsi="Wingdings"/>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
    <w:nsid w:val="07FE47A7"/>
    <w:multiLevelType w:val="hybridMultilevel"/>
    <w:tmpl w:val="2A7E8216"/>
    <w:lvl w:ilvl="0" w:tplc="08090005">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nsid w:val="0B6013EC"/>
    <w:multiLevelType w:val="hybridMultilevel"/>
    <w:tmpl w:val="F2A8CC06"/>
    <w:lvl w:ilvl="0" w:tplc="08090005">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nsid w:val="11324DEA"/>
    <w:multiLevelType w:val="hybridMultilevel"/>
    <w:tmpl w:val="90F80338"/>
    <w:lvl w:ilvl="0" w:tplc="08090005">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nsid w:val="139D19A9"/>
    <w:multiLevelType w:val="hybridMultilevel"/>
    <w:tmpl w:val="43080BB6"/>
    <w:lvl w:ilvl="0" w:tplc="E6084770">
      <w:start w:val="1"/>
      <w:numFmt w:val="bullet"/>
      <w:lvlText w:val="X"/>
      <w:lvlJc w:val="left"/>
      <w:pPr>
        <w:ind w:left="0" w:firstLine="0"/>
      </w:pPr>
      <w:rPr>
        <w:rFonts w:hint="default" w:ascii="Calibri" w:hAnsi="Calibri"/>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5">
    <w:nsid w:val="1E375A70"/>
    <w:multiLevelType w:val="hybridMultilevel"/>
    <w:tmpl w:val="75EE998C"/>
    <w:lvl w:ilvl="0" w:tplc="0809000D">
      <w:start w:val="1"/>
      <w:numFmt w:val="bullet"/>
      <w:lvlText w:val=""/>
      <w:lvlJc w:val="left"/>
      <w:pPr>
        <w:ind w:left="360" w:hanging="360"/>
      </w:pPr>
      <w:rPr>
        <w:rFonts w:hint="default" w:ascii="Wingdings" w:hAnsi="Wingdings"/>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6">
    <w:nsid w:val="29845F99"/>
    <w:multiLevelType w:val="hybridMultilevel"/>
    <w:tmpl w:val="763E9F08"/>
    <w:lvl w:ilvl="0" w:tplc="37341CE8">
      <w:start w:val="1"/>
      <w:numFmt w:val="bullet"/>
      <w:lvlText w:val="X"/>
      <w:lvlJc w:val="left"/>
      <w:pPr>
        <w:ind w:left="720" w:hanging="720"/>
      </w:pPr>
      <w:rPr>
        <w:rFonts w:hint="default" w:ascii="Calibri" w:hAnsi="Calibri"/>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7">
    <w:nsid w:val="382C2713"/>
    <w:multiLevelType w:val="hybridMultilevel"/>
    <w:tmpl w:val="E8EE7900"/>
    <w:lvl w:ilvl="0" w:tplc="37341CE8">
      <w:start w:val="1"/>
      <w:numFmt w:val="bullet"/>
      <w:lvlText w:val="X"/>
      <w:lvlJc w:val="left"/>
      <w:pPr>
        <w:ind w:left="360" w:hanging="360"/>
      </w:pPr>
      <w:rPr>
        <w:rFonts w:hint="default" w:ascii="Calibri" w:hAnsi="Calibri"/>
      </w:rPr>
    </w:lvl>
    <w:lvl w:ilvl="1" w:tplc="04090003" w:tentative="1">
      <w:start w:val="1"/>
      <w:numFmt w:val="bullet"/>
      <w:lvlText w:val="o"/>
      <w:lvlJc w:val="left"/>
      <w:pPr>
        <w:ind w:left="1080" w:hanging="360"/>
      </w:pPr>
      <w:rPr>
        <w:rFonts w:hint="default" w:ascii="Courier New" w:hAnsi="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rPr>
    </w:lvl>
    <w:lvl w:ilvl="8" w:tplc="04090005" w:tentative="1">
      <w:start w:val="1"/>
      <w:numFmt w:val="bullet"/>
      <w:lvlText w:val=""/>
      <w:lvlJc w:val="left"/>
      <w:pPr>
        <w:ind w:left="6120" w:hanging="360"/>
      </w:pPr>
      <w:rPr>
        <w:rFonts w:hint="default" w:ascii="Wingdings" w:hAnsi="Wingdings"/>
      </w:rPr>
    </w:lvl>
  </w:abstractNum>
  <w:abstractNum w:abstractNumId="8">
    <w:nsid w:val="3B9579C7"/>
    <w:multiLevelType w:val="hybridMultilevel"/>
    <w:tmpl w:val="1F427D2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nsid w:val="40751432"/>
    <w:multiLevelType w:val="hybridMultilevel"/>
    <w:tmpl w:val="CB10C5E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0">
    <w:nsid w:val="40751702"/>
    <w:multiLevelType w:val="hybridMultilevel"/>
    <w:tmpl w:val="FBE66CE4"/>
    <w:lvl w:ilvl="0" w:tplc="9D94ABCA">
      <w:start w:val="1"/>
      <w:numFmt w:val="bullet"/>
      <w:lvlText w:val=""/>
      <w:lvlJc w:val="left"/>
      <w:pPr>
        <w:ind w:left="360" w:hanging="360"/>
      </w:pPr>
      <w:rPr>
        <w:rFonts w:hint="default" w:ascii="Wingdings" w:hAnsi="Wingdings"/>
        <w:b w:val="0"/>
      </w:rPr>
    </w:lvl>
    <w:lvl w:ilvl="1" w:tplc="04090003" w:tentative="1">
      <w:start w:val="1"/>
      <w:numFmt w:val="bullet"/>
      <w:lvlText w:val="o"/>
      <w:lvlJc w:val="left"/>
      <w:pPr>
        <w:ind w:left="1080" w:hanging="360"/>
      </w:pPr>
      <w:rPr>
        <w:rFonts w:hint="default" w:ascii="Courier New" w:hAnsi="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rPr>
    </w:lvl>
    <w:lvl w:ilvl="8" w:tplc="04090005" w:tentative="1">
      <w:start w:val="1"/>
      <w:numFmt w:val="bullet"/>
      <w:lvlText w:val=""/>
      <w:lvlJc w:val="left"/>
      <w:pPr>
        <w:ind w:left="6120" w:hanging="360"/>
      </w:pPr>
      <w:rPr>
        <w:rFonts w:hint="default" w:ascii="Wingdings" w:hAnsi="Wingdings"/>
      </w:rPr>
    </w:lvl>
  </w:abstractNum>
  <w:abstractNum w:abstractNumId="11">
    <w:nsid w:val="44C20AE2"/>
    <w:multiLevelType w:val="hybridMultilevel"/>
    <w:tmpl w:val="41D04ABA"/>
    <w:lvl w:ilvl="0" w:tplc="08090005">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2">
    <w:nsid w:val="4E502605"/>
    <w:multiLevelType w:val="hybridMultilevel"/>
    <w:tmpl w:val="782470D8"/>
    <w:lvl w:ilvl="0" w:tplc="08090005">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3">
    <w:nsid w:val="57464FFB"/>
    <w:multiLevelType w:val="hybridMultilevel"/>
    <w:tmpl w:val="06DA1BC6"/>
    <w:lvl w:ilvl="0" w:tplc="08090005">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4">
    <w:nsid w:val="577C69C2"/>
    <w:multiLevelType w:val="hybridMultilevel"/>
    <w:tmpl w:val="F34088B0"/>
    <w:lvl w:ilvl="0" w:tplc="08090005">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5">
    <w:nsid w:val="5C514F74"/>
    <w:multiLevelType w:val="hybridMultilevel"/>
    <w:tmpl w:val="E1CA8B14"/>
    <w:lvl w:ilvl="0" w:tplc="E6084770">
      <w:start w:val="1"/>
      <w:numFmt w:val="bullet"/>
      <w:lvlText w:val="X"/>
      <w:lvlJc w:val="left"/>
      <w:pPr>
        <w:ind w:left="0" w:firstLine="0"/>
      </w:pPr>
      <w:rPr>
        <w:rFonts w:hint="default" w:ascii="Calibri" w:hAnsi="Calibri"/>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16">
    <w:nsid w:val="687806E4"/>
    <w:multiLevelType w:val="hybridMultilevel"/>
    <w:tmpl w:val="0B169EE2"/>
    <w:lvl w:ilvl="0" w:tplc="08090005">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7">
    <w:nsid w:val="68A555EE"/>
    <w:multiLevelType w:val="hybridMultilevel"/>
    <w:tmpl w:val="BED21516"/>
    <w:lvl w:ilvl="0" w:tplc="9D94ABCA">
      <w:start w:val="1"/>
      <w:numFmt w:val="bullet"/>
      <w:lvlText w:val=""/>
      <w:lvlJc w:val="left"/>
      <w:pPr>
        <w:ind w:left="360" w:hanging="360"/>
      </w:pPr>
      <w:rPr>
        <w:rFonts w:hint="default" w:ascii="Wingdings" w:hAnsi="Wingdings"/>
        <w:b w:val="0"/>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18">
    <w:nsid w:val="69C20C0C"/>
    <w:multiLevelType w:val="hybridMultilevel"/>
    <w:tmpl w:val="CF2EAA2C"/>
    <w:lvl w:ilvl="0" w:tplc="04090005">
      <w:start w:val="1"/>
      <w:numFmt w:val="bullet"/>
      <w:lvlText w:val=""/>
      <w:lvlJc w:val="left"/>
      <w:pPr>
        <w:ind w:left="360" w:hanging="360"/>
      </w:pPr>
      <w:rPr>
        <w:rFonts w:hint="default" w:ascii="Wingdings" w:hAnsi="Wingdings"/>
      </w:rPr>
    </w:lvl>
    <w:lvl w:ilvl="1" w:tplc="04090003" w:tentative="1">
      <w:start w:val="1"/>
      <w:numFmt w:val="bullet"/>
      <w:lvlText w:val="o"/>
      <w:lvlJc w:val="left"/>
      <w:pPr>
        <w:ind w:left="1080" w:hanging="360"/>
      </w:pPr>
      <w:rPr>
        <w:rFonts w:hint="default" w:ascii="Courier New" w:hAnsi="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rPr>
    </w:lvl>
    <w:lvl w:ilvl="8" w:tplc="04090005" w:tentative="1">
      <w:start w:val="1"/>
      <w:numFmt w:val="bullet"/>
      <w:lvlText w:val=""/>
      <w:lvlJc w:val="left"/>
      <w:pPr>
        <w:ind w:left="6120" w:hanging="360"/>
      </w:pPr>
      <w:rPr>
        <w:rFonts w:hint="default" w:ascii="Wingdings" w:hAnsi="Wingdings"/>
      </w:rPr>
    </w:lvl>
  </w:abstractNum>
  <w:abstractNum w:abstractNumId="19">
    <w:nsid w:val="7B541762"/>
    <w:multiLevelType w:val="hybridMultilevel"/>
    <w:tmpl w:val="8BD62836"/>
    <w:lvl w:ilvl="0" w:tplc="08090005">
      <w:start w:val="1"/>
      <w:numFmt w:val="bullet"/>
      <w:lvlText w:val=""/>
      <w:lvlJc w:val="left"/>
      <w:pPr>
        <w:ind w:left="360" w:hanging="360"/>
      </w:pPr>
      <w:rPr>
        <w:rFonts w:hint="default" w:ascii="Wingdings" w:hAnsi="Wingdings"/>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20">
    <w:nsid w:val="7FA06740"/>
    <w:multiLevelType w:val="hybridMultilevel"/>
    <w:tmpl w:val="8D9CFAFE"/>
    <w:lvl w:ilvl="0" w:tplc="53A09D2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0"/>
  </w:num>
  <w:num w:numId="2">
    <w:abstractNumId w:val="11"/>
  </w:num>
  <w:num w:numId="3">
    <w:abstractNumId w:val="6"/>
  </w:num>
  <w:num w:numId="4">
    <w:abstractNumId w:val="15"/>
  </w:num>
  <w:num w:numId="5">
    <w:abstractNumId w:val="4"/>
  </w:num>
  <w:num w:numId="6">
    <w:abstractNumId w:val="17"/>
  </w:num>
  <w:num w:numId="7">
    <w:abstractNumId w:val="7"/>
  </w:num>
  <w:num w:numId="8">
    <w:abstractNumId w:val="18"/>
  </w:num>
  <w:num w:numId="9">
    <w:abstractNumId w:val="2"/>
  </w:num>
  <w:num w:numId="10">
    <w:abstractNumId w:val="8"/>
  </w:num>
  <w:num w:numId="11">
    <w:abstractNumId w:val="14"/>
  </w:num>
  <w:num w:numId="12">
    <w:abstractNumId w:val="5"/>
  </w:num>
  <w:num w:numId="13">
    <w:abstractNumId w:val="13"/>
  </w:num>
  <w:num w:numId="14">
    <w:abstractNumId w:val="16"/>
  </w:num>
  <w:num w:numId="15">
    <w:abstractNumId w:val="3"/>
  </w:num>
  <w:num w:numId="16">
    <w:abstractNumId w:val="1"/>
  </w:num>
  <w:num w:numId="17">
    <w:abstractNumId w:val="19"/>
  </w:num>
  <w:num w:numId="18">
    <w:abstractNumId w:val="12"/>
  </w:num>
  <w:num w:numId="19">
    <w:abstractNumId w:val="0"/>
  </w:num>
  <w:num w:numId="20">
    <w:abstractNumId w:val="20"/>
  </w:num>
  <w:num w:numId="2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dirty"/>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0122"/>
    <w:rsid w:val="0001468D"/>
    <w:rsid w:val="00020C5C"/>
    <w:rsid w:val="000921E2"/>
    <w:rsid w:val="000C2B92"/>
    <w:rsid w:val="000C709A"/>
    <w:rsid w:val="000D6DC0"/>
    <w:rsid w:val="000E1427"/>
    <w:rsid w:val="000E227B"/>
    <w:rsid w:val="00105732"/>
    <w:rsid w:val="00115C02"/>
    <w:rsid w:val="001268CB"/>
    <w:rsid w:val="00157523"/>
    <w:rsid w:val="0016104A"/>
    <w:rsid w:val="00163BFC"/>
    <w:rsid w:val="00182629"/>
    <w:rsid w:val="00191292"/>
    <w:rsid w:val="00194C5D"/>
    <w:rsid w:val="001A0D43"/>
    <w:rsid w:val="001B24B4"/>
    <w:rsid w:val="001D61FC"/>
    <w:rsid w:val="0022350E"/>
    <w:rsid w:val="00223656"/>
    <w:rsid w:val="00227CB8"/>
    <w:rsid w:val="00240AC6"/>
    <w:rsid w:val="002444BD"/>
    <w:rsid w:val="00250B5B"/>
    <w:rsid w:val="00252542"/>
    <w:rsid w:val="002670F6"/>
    <w:rsid w:val="002728B9"/>
    <w:rsid w:val="002B1A8E"/>
    <w:rsid w:val="002C034C"/>
    <w:rsid w:val="002E43EE"/>
    <w:rsid w:val="002F0CAF"/>
    <w:rsid w:val="002F676D"/>
    <w:rsid w:val="003246A8"/>
    <w:rsid w:val="003764F3"/>
    <w:rsid w:val="00385F66"/>
    <w:rsid w:val="00397A18"/>
    <w:rsid w:val="003B31F6"/>
    <w:rsid w:val="003B40EE"/>
    <w:rsid w:val="003B610F"/>
    <w:rsid w:val="003C2C44"/>
    <w:rsid w:val="003E14FD"/>
    <w:rsid w:val="003E76E7"/>
    <w:rsid w:val="00411402"/>
    <w:rsid w:val="004254AA"/>
    <w:rsid w:val="00427D52"/>
    <w:rsid w:val="004338E8"/>
    <w:rsid w:val="00464CAB"/>
    <w:rsid w:val="00466C6B"/>
    <w:rsid w:val="00471241"/>
    <w:rsid w:val="004A023F"/>
    <w:rsid w:val="004A4C1B"/>
    <w:rsid w:val="004A6A04"/>
    <w:rsid w:val="004A76BA"/>
    <w:rsid w:val="004B542F"/>
    <w:rsid w:val="00514511"/>
    <w:rsid w:val="00520562"/>
    <w:rsid w:val="00547A39"/>
    <w:rsid w:val="0057266E"/>
    <w:rsid w:val="00582916"/>
    <w:rsid w:val="00584DF2"/>
    <w:rsid w:val="005A3E11"/>
    <w:rsid w:val="005A5F1F"/>
    <w:rsid w:val="005A7B1B"/>
    <w:rsid w:val="005B2942"/>
    <w:rsid w:val="005C7ADC"/>
    <w:rsid w:val="005F3D57"/>
    <w:rsid w:val="006226CC"/>
    <w:rsid w:val="00631801"/>
    <w:rsid w:val="0064151F"/>
    <w:rsid w:val="00642C3A"/>
    <w:rsid w:val="00643BF7"/>
    <w:rsid w:val="0065291B"/>
    <w:rsid w:val="0067147B"/>
    <w:rsid w:val="00672F0F"/>
    <w:rsid w:val="006A1263"/>
    <w:rsid w:val="006C67DB"/>
    <w:rsid w:val="006C74BE"/>
    <w:rsid w:val="006F1438"/>
    <w:rsid w:val="006F7FF6"/>
    <w:rsid w:val="0073575F"/>
    <w:rsid w:val="007A3BB7"/>
    <w:rsid w:val="007A4D11"/>
    <w:rsid w:val="007D7209"/>
    <w:rsid w:val="007F553A"/>
    <w:rsid w:val="00805449"/>
    <w:rsid w:val="00817439"/>
    <w:rsid w:val="00823464"/>
    <w:rsid w:val="008247FF"/>
    <w:rsid w:val="008327B3"/>
    <w:rsid w:val="00892487"/>
    <w:rsid w:val="008B528F"/>
    <w:rsid w:val="008C5AE7"/>
    <w:rsid w:val="008F7C85"/>
    <w:rsid w:val="00907A01"/>
    <w:rsid w:val="009133E9"/>
    <w:rsid w:val="00920384"/>
    <w:rsid w:val="00924D49"/>
    <w:rsid w:val="00932AA8"/>
    <w:rsid w:val="00954358"/>
    <w:rsid w:val="009577F8"/>
    <w:rsid w:val="009723E7"/>
    <w:rsid w:val="00980686"/>
    <w:rsid w:val="00990323"/>
    <w:rsid w:val="009A147A"/>
    <w:rsid w:val="009A1F25"/>
    <w:rsid w:val="009B2829"/>
    <w:rsid w:val="009C31D2"/>
    <w:rsid w:val="00A10613"/>
    <w:rsid w:val="00A10E23"/>
    <w:rsid w:val="00A12C24"/>
    <w:rsid w:val="00A27324"/>
    <w:rsid w:val="00A34D51"/>
    <w:rsid w:val="00A40D62"/>
    <w:rsid w:val="00A5365C"/>
    <w:rsid w:val="00A62618"/>
    <w:rsid w:val="00A80E62"/>
    <w:rsid w:val="00AB16FE"/>
    <w:rsid w:val="00AD4C22"/>
    <w:rsid w:val="00AE69E0"/>
    <w:rsid w:val="00B00DDC"/>
    <w:rsid w:val="00B01090"/>
    <w:rsid w:val="00B15A7B"/>
    <w:rsid w:val="00B31EF8"/>
    <w:rsid w:val="00B67A02"/>
    <w:rsid w:val="00B722E4"/>
    <w:rsid w:val="00B8524D"/>
    <w:rsid w:val="00B91FF1"/>
    <w:rsid w:val="00BB1DA6"/>
    <w:rsid w:val="00BC2181"/>
    <w:rsid w:val="00BD54AA"/>
    <w:rsid w:val="00BE071D"/>
    <w:rsid w:val="00BE0E79"/>
    <w:rsid w:val="00BE10C0"/>
    <w:rsid w:val="00BE1853"/>
    <w:rsid w:val="00BE4A99"/>
    <w:rsid w:val="00BF3239"/>
    <w:rsid w:val="00C00042"/>
    <w:rsid w:val="00C00B12"/>
    <w:rsid w:val="00C0133A"/>
    <w:rsid w:val="00C2490F"/>
    <w:rsid w:val="00C35DC1"/>
    <w:rsid w:val="00C46192"/>
    <w:rsid w:val="00C54A65"/>
    <w:rsid w:val="00C8497C"/>
    <w:rsid w:val="00C8796F"/>
    <w:rsid w:val="00C915BF"/>
    <w:rsid w:val="00C9690C"/>
    <w:rsid w:val="00CA132A"/>
    <w:rsid w:val="00CB391D"/>
    <w:rsid w:val="00CB7970"/>
    <w:rsid w:val="00CC2538"/>
    <w:rsid w:val="00CD416A"/>
    <w:rsid w:val="00CE6822"/>
    <w:rsid w:val="00CF3847"/>
    <w:rsid w:val="00CF5EA3"/>
    <w:rsid w:val="00D02AEB"/>
    <w:rsid w:val="00D07723"/>
    <w:rsid w:val="00D13F36"/>
    <w:rsid w:val="00D3245F"/>
    <w:rsid w:val="00D42311"/>
    <w:rsid w:val="00D52AE8"/>
    <w:rsid w:val="00D53F13"/>
    <w:rsid w:val="00D76EBF"/>
    <w:rsid w:val="00D80335"/>
    <w:rsid w:val="00D850A8"/>
    <w:rsid w:val="00D87E92"/>
    <w:rsid w:val="00DA235A"/>
    <w:rsid w:val="00DA3682"/>
    <w:rsid w:val="00DA41A3"/>
    <w:rsid w:val="00DA5A31"/>
    <w:rsid w:val="00DB7D4A"/>
    <w:rsid w:val="00DC227A"/>
    <w:rsid w:val="00DC3404"/>
    <w:rsid w:val="00DC705C"/>
    <w:rsid w:val="00E02F61"/>
    <w:rsid w:val="00E066FA"/>
    <w:rsid w:val="00E07EB8"/>
    <w:rsid w:val="00E406BC"/>
    <w:rsid w:val="00E409F8"/>
    <w:rsid w:val="00E4278C"/>
    <w:rsid w:val="00E452A6"/>
    <w:rsid w:val="00E53D7C"/>
    <w:rsid w:val="00E57DA1"/>
    <w:rsid w:val="00E66DF1"/>
    <w:rsid w:val="00E719F8"/>
    <w:rsid w:val="00EA31A4"/>
    <w:rsid w:val="00EA61AC"/>
    <w:rsid w:val="00EA7668"/>
    <w:rsid w:val="00EB174C"/>
    <w:rsid w:val="00EC5C87"/>
    <w:rsid w:val="00ED10FB"/>
    <w:rsid w:val="00EE509E"/>
    <w:rsid w:val="00F1285B"/>
    <w:rsid w:val="00F146BD"/>
    <w:rsid w:val="00F15AC6"/>
    <w:rsid w:val="00F25866"/>
    <w:rsid w:val="00F301B8"/>
    <w:rsid w:val="00F32957"/>
    <w:rsid w:val="00F32E60"/>
    <w:rsid w:val="00F51432"/>
    <w:rsid w:val="00F56494"/>
    <w:rsid w:val="00F63B8D"/>
    <w:rsid w:val="00F645D6"/>
    <w:rsid w:val="00FA56DC"/>
    <w:rsid w:val="00FA68CF"/>
    <w:rsid w:val="00FB6805"/>
    <w:rsid w:val="00FC0122"/>
    <w:rsid w:val="00FC04B8"/>
    <w:rsid w:val="00FE09DF"/>
    <w:rsid w:val="5B9ACE98"/>
    <w:rsid w:val="6BBE631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9E44A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aliases w:val="Heading Orange"/>
    <w:rsid w:val="00FC0122"/>
    <w:pPr>
      <w:spacing w:after="0" w:line="240" w:lineRule="auto"/>
    </w:pPr>
    <w:rPr>
      <w:rFonts w:cs="Times New Roman" w:asciiTheme="majorHAnsi" w:hAnsiTheme="majorHAnsi" w:eastAsiaTheme="minorEastAsia"/>
      <w:color w:val="000000" w:themeColor="text1"/>
      <w:sz w:val="24"/>
      <w:szCs w:val="24"/>
      <w:lang w:eastAsia="ja-JP"/>
    </w:rPr>
  </w:style>
  <w:style w:type="paragraph" w:styleId="Heading1">
    <w:name w:val="heading 1"/>
    <w:basedOn w:val="Normal"/>
    <w:next w:val="Normal"/>
    <w:link w:val="Heading1Char"/>
    <w:uiPriority w:val="9"/>
    <w:qFormat/>
    <w:rsid w:val="00FC0122"/>
    <w:pPr>
      <w:keepNext/>
      <w:keepLines/>
      <w:spacing w:before="240"/>
      <w:outlineLvl w:val="0"/>
    </w:pPr>
    <w:rPr>
      <w:rFonts w:eastAsiaTheme="majorEastAsia"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FC0122"/>
    <w:pPr>
      <w:keepNext/>
      <w:keepLines/>
      <w:spacing w:before="200"/>
      <w:outlineLvl w:val="1"/>
    </w:pPr>
    <w:rPr>
      <w:rFonts w:eastAsiaTheme="majorEastAsia" w:cstheme="majorBidi"/>
      <w:b/>
      <w:bCs/>
      <w:color w:val="4F81BD" w:themeColor="accent1"/>
      <w:sz w:val="26"/>
      <w:szCs w:val="2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2Char" w:customStyle="1">
    <w:name w:val="Heading 2 Char"/>
    <w:basedOn w:val="DefaultParagraphFont"/>
    <w:link w:val="Heading2"/>
    <w:uiPriority w:val="9"/>
    <w:rsid w:val="00FC0122"/>
    <w:rPr>
      <w:rFonts w:asciiTheme="majorHAnsi" w:hAnsiTheme="majorHAnsi" w:eastAsiaTheme="majorEastAsia" w:cstheme="majorBidi"/>
      <w:b/>
      <w:bCs/>
      <w:color w:val="4F81BD" w:themeColor="accent1"/>
      <w:sz w:val="26"/>
      <w:szCs w:val="26"/>
      <w:lang w:eastAsia="ja-JP"/>
    </w:rPr>
  </w:style>
  <w:style w:type="paragraph" w:styleId="Footer">
    <w:name w:val="footer"/>
    <w:basedOn w:val="Normal"/>
    <w:link w:val="FooterChar"/>
    <w:uiPriority w:val="99"/>
    <w:unhideWhenUsed/>
    <w:rsid w:val="00FC0122"/>
    <w:pPr>
      <w:tabs>
        <w:tab w:val="center" w:pos="4320"/>
        <w:tab w:val="right" w:pos="8640"/>
      </w:tabs>
    </w:pPr>
  </w:style>
  <w:style w:type="character" w:styleId="FooterChar" w:customStyle="1">
    <w:name w:val="Footer Char"/>
    <w:basedOn w:val="DefaultParagraphFont"/>
    <w:link w:val="Footer"/>
    <w:uiPriority w:val="99"/>
    <w:rsid w:val="00FC0122"/>
    <w:rPr>
      <w:rFonts w:cs="Times New Roman" w:asciiTheme="majorHAnsi" w:hAnsiTheme="majorHAnsi" w:eastAsiaTheme="minorEastAsia"/>
      <w:color w:val="000000" w:themeColor="text1"/>
      <w:sz w:val="24"/>
      <w:szCs w:val="24"/>
      <w:lang w:eastAsia="ja-JP"/>
    </w:rPr>
  </w:style>
  <w:style w:type="paragraph" w:styleId="Psychmadeclear" w:customStyle="1">
    <w:name w:val="Psych made clear"/>
    <w:rsid w:val="00FC0122"/>
    <w:pPr>
      <w:spacing w:after="0" w:line="240" w:lineRule="auto"/>
    </w:pPr>
    <w:rPr>
      <w:rFonts w:cs="Times New Roman" w:asciiTheme="majorHAnsi" w:hAnsiTheme="majorHAnsi" w:eastAsiaTheme="minorEastAsia"/>
      <w:color w:val="000000" w:themeColor="text1"/>
      <w:sz w:val="24"/>
      <w:szCs w:val="24"/>
      <w:lang w:eastAsia="ja-JP"/>
    </w:rPr>
  </w:style>
  <w:style w:type="table" w:styleId="TableGrid">
    <w:name w:val="Table Grid"/>
    <w:basedOn w:val="TableNormal"/>
    <w:uiPriority w:val="59"/>
    <w:rsid w:val="00FC0122"/>
    <w:pPr>
      <w:spacing w:after="0" w:line="240" w:lineRule="auto"/>
    </w:pPr>
    <w:rPr>
      <w:rFonts w:cs="Times New Roman" w:asciiTheme="majorHAnsi" w:hAnsiTheme="majorHAnsi" w:eastAsiaTheme="minorEastAsia"/>
      <w:color w:val="000000" w:themeColor="text1"/>
      <w:sz w:val="24"/>
      <w:szCs w:val="24"/>
      <w:lang w:eastAsia="ja-JP"/>
    </w:r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Psychmadeclearheadings" w:customStyle="1">
    <w:name w:val="Psych made clear headings"/>
    <w:basedOn w:val="Psychmadeclear"/>
    <w:qFormat/>
    <w:rsid w:val="00FC0122"/>
    <w:rPr>
      <w:b/>
      <w:color w:val="008000"/>
    </w:rPr>
  </w:style>
  <w:style w:type="character" w:styleId="PageNumber">
    <w:name w:val="page number"/>
    <w:basedOn w:val="DefaultParagraphFont"/>
    <w:uiPriority w:val="99"/>
    <w:semiHidden/>
    <w:unhideWhenUsed/>
    <w:rsid w:val="00FC0122"/>
  </w:style>
  <w:style w:type="character" w:styleId="Hyperlink">
    <w:name w:val="Hyperlink"/>
    <w:basedOn w:val="DefaultParagraphFont"/>
    <w:uiPriority w:val="99"/>
    <w:unhideWhenUsed/>
    <w:rsid w:val="00FC0122"/>
    <w:rPr>
      <w:color w:val="0000FF" w:themeColor="hyperlink"/>
      <w:u w:val="single"/>
    </w:rPr>
  </w:style>
  <w:style w:type="character" w:styleId="Heading1Char" w:customStyle="1">
    <w:name w:val="Heading 1 Char"/>
    <w:basedOn w:val="DefaultParagraphFont"/>
    <w:link w:val="Heading1"/>
    <w:uiPriority w:val="9"/>
    <w:rsid w:val="00FC0122"/>
    <w:rPr>
      <w:rFonts w:asciiTheme="majorHAnsi" w:hAnsiTheme="majorHAnsi" w:eastAsiaTheme="majorEastAsia" w:cstheme="majorBidi"/>
      <w:color w:val="365F91" w:themeColor="accent1" w:themeShade="BF"/>
      <w:sz w:val="32"/>
      <w:szCs w:val="32"/>
      <w:lang w:eastAsia="ja-JP"/>
    </w:rPr>
  </w:style>
  <w:style w:type="paragraph" w:styleId="ListParagraph">
    <w:name w:val="List Paragraph"/>
    <w:basedOn w:val="Normal"/>
    <w:uiPriority w:val="34"/>
    <w:qFormat/>
    <w:rsid w:val="00FC0122"/>
    <w:pPr>
      <w:ind w:left="720"/>
      <w:contextualSpacing/>
    </w:pPr>
    <w:rPr>
      <w:rFonts w:cstheme="minorBidi"/>
      <w:color w:val="auto"/>
      <w:lang w:eastAsia="en-US"/>
    </w:rPr>
  </w:style>
  <w:style w:type="paragraph" w:styleId="Title">
    <w:name w:val="Title"/>
    <w:aliases w:val="Subtitle 1"/>
    <w:basedOn w:val="Normal"/>
    <w:next w:val="Normal"/>
    <w:link w:val="TitleChar"/>
    <w:uiPriority w:val="10"/>
    <w:qFormat/>
    <w:rsid w:val="00FC0122"/>
    <w:pPr>
      <w:widowControl w:val="0"/>
      <w:suppressAutoHyphens/>
    </w:pPr>
    <w:rPr>
      <w:rFonts w:cstheme="minorBidi"/>
      <w:b/>
      <w:color w:val="FAA61A"/>
      <w:sz w:val="32"/>
      <w:lang w:eastAsia="en-US"/>
    </w:rPr>
  </w:style>
  <w:style w:type="character" w:styleId="TitleChar" w:customStyle="1">
    <w:name w:val="Title Char"/>
    <w:aliases w:val="Subtitle 1 Char"/>
    <w:basedOn w:val="DefaultParagraphFont"/>
    <w:link w:val="Title"/>
    <w:uiPriority w:val="10"/>
    <w:rsid w:val="00FC0122"/>
    <w:rPr>
      <w:rFonts w:asciiTheme="majorHAnsi" w:hAnsiTheme="majorHAnsi" w:eastAsiaTheme="minorEastAsia"/>
      <w:b/>
      <w:color w:val="FAA61A"/>
      <w:sz w:val="32"/>
      <w:szCs w:val="24"/>
    </w:rPr>
  </w:style>
  <w:style w:type="paragraph" w:styleId="Header">
    <w:name w:val="header"/>
    <w:basedOn w:val="Normal"/>
    <w:link w:val="HeaderChar"/>
    <w:uiPriority w:val="99"/>
    <w:unhideWhenUsed/>
    <w:rsid w:val="00D850A8"/>
    <w:pPr>
      <w:tabs>
        <w:tab w:val="center" w:pos="4320"/>
        <w:tab w:val="right" w:pos="8640"/>
      </w:tabs>
    </w:pPr>
  </w:style>
  <w:style w:type="character" w:styleId="HeaderChar" w:customStyle="1">
    <w:name w:val="Header Char"/>
    <w:basedOn w:val="DefaultParagraphFont"/>
    <w:link w:val="Header"/>
    <w:uiPriority w:val="99"/>
    <w:rsid w:val="00D850A8"/>
    <w:rPr>
      <w:rFonts w:cs="Times New Roman" w:asciiTheme="majorHAnsi" w:hAnsiTheme="majorHAnsi" w:eastAsiaTheme="minorEastAsia"/>
      <w:color w:val="000000" w:themeColor="text1"/>
      <w:sz w:val="24"/>
      <w:szCs w:val="24"/>
      <w:lang w:eastAsia="ja-JP"/>
    </w:rPr>
  </w:style>
  <w:style w:type="table" w:styleId="LightList-Accent3">
    <w:name w:val="Light List Accent 3"/>
    <w:basedOn w:val="TableNormal"/>
    <w:uiPriority w:val="61"/>
    <w:rsid w:val="00F32E60"/>
    <w:pPr>
      <w:spacing w:after="0" w:line="240" w:lineRule="auto"/>
    </w:pPr>
    <w:rPr>
      <w:rFonts w:cs="Times New Roman" w:asciiTheme="majorHAnsi" w:hAnsiTheme="majorHAnsi" w:eastAsiaTheme="minorEastAsia"/>
      <w:color w:val="000000" w:themeColor="text1"/>
      <w:sz w:val="24"/>
      <w:szCs w:val="24"/>
      <w:lang w:eastAsia="ja-JP"/>
    </w:rPr>
    <w:tblPr>
      <w:tblStyleRowBandSize w:val="1"/>
      <w:tblStyleColBandSize w:val="1"/>
      <w:tblInd w:w="0" w:type="dxa"/>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character" w:styleId="glossarylink" w:customStyle="1">
    <w:name w:val="glossarylink"/>
    <w:basedOn w:val="DefaultParagraphFont"/>
    <w:rsid w:val="00B01090"/>
  </w:style>
  <w:style w:type="paragraph" w:styleId="PsychText" w:customStyle="1">
    <w:name w:val="Psych_Text"/>
    <w:basedOn w:val="Normal"/>
    <w:link w:val="PsychTextChar"/>
    <w:autoRedefine/>
    <w:qFormat/>
    <w:rsid w:val="00E409F8"/>
    <w:pPr>
      <w:spacing w:line="276" w:lineRule="auto"/>
      <w:contextualSpacing/>
      <w:jc w:val="both"/>
    </w:pPr>
    <w:rPr>
      <w:rFonts w:ascii="Candara" w:hAnsi="Candara" w:eastAsiaTheme="minorHAnsi" w:cstheme="minorBidi"/>
      <w:color w:val="auto"/>
      <w:sz w:val="20"/>
      <w:lang w:eastAsia="en-US"/>
    </w:rPr>
  </w:style>
  <w:style w:type="character" w:styleId="PsychTextChar" w:customStyle="1">
    <w:name w:val="Psych_Text Char"/>
    <w:basedOn w:val="DefaultParagraphFont"/>
    <w:link w:val="PsychText"/>
    <w:rsid w:val="00E409F8"/>
    <w:rPr>
      <w:rFonts w:ascii="Candara" w:hAnsi="Candara"/>
      <w:sz w:val="20"/>
      <w:szCs w:val="24"/>
    </w:rPr>
  </w:style>
  <w:style w:type="table" w:styleId="GridTable4Accent6" w:customStyle="1">
    <w:name w:val="Grid Table 4 Accent 6"/>
    <w:basedOn w:val="TableNormal"/>
    <w:uiPriority w:val="49"/>
    <w:rsid w:val="003B610F"/>
    <w:pPr>
      <w:spacing w:after="0" w:line="240" w:lineRule="auto"/>
    </w:pPr>
    <w:tblPr>
      <w:tblStyleRowBandSize w:val="1"/>
      <w:tblStyleColBandSize w:val="1"/>
      <w:tblInd w:w="0" w:type="dxa"/>
      <w:tblBorders>
        <w:top w:val="single" w:color="FABF8F" w:themeColor="accent6" w:themeTint="99" w:sz="4" w:space="0"/>
        <w:left w:val="single" w:color="FABF8F" w:themeColor="accent6" w:themeTint="99" w:sz="4" w:space="0"/>
        <w:bottom w:val="single" w:color="FABF8F" w:themeColor="accent6" w:themeTint="99" w:sz="4" w:space="0"/>
        <w:right w:val="single" w:color="FABF8F" w:themeColor="accent6" w:themeTint="99" w:sz="4" w:space="0"/>
        <w:insideH w:val="single" w:color="FABF8F" w:themeColor="accent6" w:themeTint="99" w:sz="4" w:space="0"/>
        <w:insideV w:val="single" w:color="FABF8F" w:themeColor="accent6" w:themeTint="99" w:sz="4" w:space="0"/>
      </w:tblBorders>
      <w:tblCellMar>
        <w:top w:w="0" w:type="dxa"/>
        <w:left w:w="108" w:type="dxa"/>
        <w:bottom w:w="0" w:type="dxa"/>
        <w:right w:w="108" w:type="dxa"/>
      </w:tblCellMar>
    </w:tblPr>
    <w:tblStylePr w:type="firstRow">
      <w:rPr>
        <w:b/>
        <w:bCs/>
        <w:color w:val="FFFFFF" w:themeColor="background1"/>
      </w:rPr>
      <w:tblPr/>
      <w:tcPr>
        <w:tcBorders>
          <w:top w:val="single" w:color="F79646" w:themeColor="accent6" w:sz="4" w:space="0"/>
          <w:left w:val="single" w:color="F79646" w:themeColor="accent6" w:sz="4" w:space="0"/>
          <w:bottom w:val="single" w:color="F79646" w:themeColor="accent6" w:sz="4" w:space="0"/>
          <w:right w:val="single" w:color="F79646" w:themeColor="accent6" w:sz="4" w:space="0"/>
          <w:insideH w:val="nil"/>
          <w:insideV w:val="nil"/>
        </w:tcBorders>
        <w:shd w:val="clear" w:color="auto" w:fill="F79646" w:themeFill="accent6"/>
      </w:tcPr>
    </w:tblStylePr>
    <w:tblStylePr w:type="lastRow">
      <w:rPr>
        <w:b/>
        <w:bCs/>
      </w:rPr>
      <w:tblPr/>
      <w:tcPr>
        <w:tcBorders>
          <w:top w:val="double" w:color="F79646" w:themeColor="accent6" w:sz="4" w:space="0"/>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Heading Orange"/>
    <w:rsid w:val="00FC0122"/>
    <w:pPr>
      <w:spacing w:after="0" w:line="240" w:lineRule="auto"/>
    </w:pPr>
    <w:rPr>
      <w:rFonts w:asciiTheme="majorHAnsi" w:eastAsiaTheme="minorEastAsia" w:hAnsiTheme="majorHAnsi" w:cs="Times New Roman"/>
      <w:color w:val="000000" w:themeColor="text1"/>
      <w:sz w:val="24"/>
      <w:szCs w:val="24"/>
      <w:lang w:eastAsia="ja-JP"/>
    </w:rPr>
  </w:style>
  <w:style w:type="paragraph" w:styleId="Heading1">
    <w:name w:val="heading 1"/>
    <w:basedOn w:val="Normal"/>
    <w:next w:val="Normal"/>
    <w:link w:val="Heading1Char"/>
    <w:uiPriority w:val="9"/>
    <w:qFormat/>
    <w:rsid w:val="00FC0122"/>
    <w:pPr>
      <w:keepNext/>
      <w:keepLines/>
      <w:spacing w:before="240"/>
      <w:outlineLvl w:val="0"/>
    </w:pPr>
    <w:rPr>
      <w:rFonts w:eastAsiaTheme="majorEastAsia"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FC0122"/>
    <w:pPr>
      <w:keepNext/>
      <w:keepLines/>
      <w:spacing w:before="200"/>
      <w:outlineLvl w:val="1"/>
    </w:pPr>
    <w:rPr>
      <w:rFonts w:eastAsiaTheme="majorEastAsia"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C0122"/>
    <w:rPr>
      <w:rFonts w:asciiTheme="majorHAnsi" w:eastAsiaTheme="majorEastAsia" w:hAnsiTheme="majorHAnsi" w:cstheme="majorBidi"/>
      <w:b/>
      <w:bCs/>
      <w:color w:val="4F81BD" w:themeColor="accent1"/>
      <w:sz w:val="26"/>
      <w:szCs w:val="26"/>
      <w:lang w:eastAsia="ja-JP"/>
    </w:rPr>
  </w:style>
  <w:style w:type="paragraph" w:styleId="Footer">
    <w:name w:val="footer"/>
    <w:basedOn w:val="Normal"/>
    <w:link w:val="FooterChar"/>
    <w:uiPriority w:val="99"/>
    <w:unhideWhenUsed/>
    <w:rsid w:val="00FC0122"/>
    <w:pPr>
      <w:tabs>
        <w:tab w:val="center" w:pos="4320"/>
        <w:tab w:val="right" w:pos="8640"/>
      </w:tabs>
    </w:pPr>
  </w:style>
  <w:style w:type="character" w:customStyle="1" w:styleId="FooterChar">
    <w:name w:val="Footer Char"/>
    <w:basedOn w:val="DefaultParagraphFont"/>
    <w:link w:val="Footer"/>
    <w:uiPriority w:val="99"/>
    <w:rsid w:val="00FC0122"/>
    <w:rPr>
      <w:rFonts w:asciiTheme="majorHAnsi" w:eastAsiaTheme="minorEastAsia" w:hAnsiTheme="majorHAnsi" w:cs="Times New Roman"/>
      <w:color w:val="000000" w:themeColor="text1"/>
      <w:sz w:val="24"/>
      <w:szCs w:val="24"/>
      <w:lang w:eastAsia="ja-JP"/>
    </w:rPr>
  </w:style>
  <w:style w:type="paragraph" w:customStyle="1" w:styleId="Psychmadeclear">
    <w:name w:val="Psych made clear"/>
    <w:rsid w:val="00FC0122"/>
    <w:pPr>
      <w:spacing w:after="0" w:line="240" w:lineRule="auto"/>
    </w:pPr>
    <w:rPr>
      <w:rFonts w:asciiTheme="majorHAnsi" w:eastAsiaTheme="minorEastAsia" w:hAnsiTheme="majorHAnsi" w:cs="Times New Roman"/>
      <w:color w:val="000000" w:themeColor="text1"/>
      <w:sz w:val="24"/>
      <w:szCs w:val="24"/>
      <w:lang w:eastAsia="ja-JP"/>
    </w:rPr>
  </w:style>
  <w:style w:type="table" w:styleId="TableGrid">
    <w:name w:val="Table Grid"/>
    <w:basedOn w:val="TableNormal"/>
    <w:uiPriority w:val="59"/>
    <w:rsid w:val="00FC0122"/>
    <w:pPr>
      <w:spacing w:after="0" w:line="240" w:lineRule="auto"/>
    </w:pPr>
    <w:rPr>
      <w:rFonts w:asciiTheme="majorHAnsi" w:eastAsiaTheme="minorEastAsia" w:hAnsiTheme="majorHAnsi" w:cs="Times New Roman"/>
      <w:color w:val="000000" w:themeColor="text1"/>
      <w:sz w:val="24"/>
      <w:szCs w:val="24"/>
      <w:lang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sychmadeclearheadings">
    <w:name w:val="Psych made clear headings"/>
    <w:basedOn w:val="Psychmadeclear"/>
    <w:qFormat/>
    <w:rsid w:val="00FC0122"/>
    <w:rPr>
      <w:b/>
      <w:color w:val="008000"/>
    </w:rPr>
  </w:style>
  <w:style w:type="character" w:styleId="PageNumber">
    <w:name w:val="page number"/>
    <w:basedOn w:val="DefaultParagraphFont"/>
    <w:uiPriority w:val="99"/>
    <w:semiHidden/>
    <w:unhideWhenUsed/>
    <w:rsid w:val="00FC0122"/>
  </w:style>
  <w:style w:type="character" w:styleId="Hyperlink">
    <w:name w:val="Hyperlink"/>
    <w:basedOn w:val="DefaultParagraphFont"/>
    <w:uiPriority w:val="99"/>
    <w:unhideWhenUsed/>
    <w:rsid w:val="00FC0122"/>
    <w:rPr>
      <w:color w:val="0000FF" w:themeColor="hyperlink"/>
      <w:u w:val="single"/>
    </w:rPr>
  </w:style>
  <w:style w:type="character" w:customStyle="1" w:styleId="Heading1Char">
    <w:name w:val="Heading 1 Char"/>
    <w:basedOn w:val="DefaultParagraphFont"/>
    <w:link w:val="Heading1"/>
    <w:uiPriority w:val="9"/>
    <w:rsid w:val="00FC0122"/>
    <w:rPr>
      <w:rFonts w:asciiTheme="majorHAnsi" w:eastAsiaTheme="majorEastAsia" w:hAnsiTheme="majorHAnsi" w:cstheme="majorBidi"/>
      <w:color w:val="365F91" w:themeColor="accent1" w:themeShade="BF"/>
      <w:sz w:val="32"/>
      <w:szCs w:val="32"/>
      <w:lang w:eastAsia="ja-JP"/>
    </w:rPr>
  </w:style>
  <w:style w:type="paragraph" w:styleId="ListParagraph">
    <w:name w:val="List Paragraph"/>
    <w:basedOn w:val="Normal"/>
    <w:uiPriority w:val="34"/>
    <w:qFormat/>
    <w:rsid w:val="00FC0122"/>
    <w:pPr>
      <w:ind w:left="720"/>
      <w:contextualSpacing/>
    </w:pPr>
    <w:rPr>
      <w:rFonts w:cstheme="minorBidi"/>
      <w:color w:val="auto"/>
      <w:lang w:eastAsia="en-US"/>
    </w:rPr>
  </w:style>
  <w:style w:type="paragraph" w:styleId="Title">
    <w:name w:val="Title"/>
    <w:aliases w:val="Subtitle 1"/>
    <w:basedOn w:val="Normal"/>
    <w:next w:val="Normal"/>
    <w:link w:val="TitleChar"/>
    <w:uiPriority w:val="10"/>
    <w:qFormat/>
    <w:rsid w:val="00FC0122"/>
    <w:pPr>
      <w:widowControl w:val="0"/>
      <w:suppressAutoHyphens/>
    </w:pPr>
    <w:rPr>
      <w:rFonts w:cstheme="minorBidi"/>
      <w:b/>
      <w:color w:val="FAA61A"/>
      <w:sz w:val="32"/>
      <w:lang w:eastAsia="en-US"/>
    </w:rPr>
  </w:style>
  <w:style w:type="character" w:customStyle="1" w:styleId="TitleChar">
    <w:name w:val="Title Char"/>
    <w:aliases w:val="Subtitle 1 Char"/>
    <w:basedOn w:val="DefaultParagraphFont"/>
    <w:link w:val="Title"/>
    <w:uiPriority w:val="10"/>
    <w:rsid w:val="00FC0122"/>
    <w:rPr>
      <w:rFonts w:asciiTheme="majorHAnsi" w:eastAsiaTheme="minorEastAsia" w:hAnsiTheme="majorHAnsi"/>
      <w:b/>
      <w:color w:val="FAA61A"/>
      <w:sz w:val="32"/>
      <w:szCs w:val="24"/>
    </w:rPr>
  </w:style>
  <w:style w:type="paragraph" w:styleId="Header">
    <w:name w:val="header"/>
    <w:basedOn w:val="Normal"/>
    <w:link w:val="HeaderChar"/>
    <w:uiPriority w:val="99"/>
    <w:unhideWhenUsed/>
    <w:rsid w:val="00D850A8"/>
    <w:pPr>
      <w:tabs>
        <w:tab w:val="center" w:pos="4320"/>
        <w:tab w:val="right" w:pos="8640"/>
      </w:tabs>
    </w:pPr>
  </w:style>
  <w:style w:type="character" w:customStyle="1" w:styleId="HeaderChar">
    <w:name w:val="Header Char"/>
    <w:basedOn w:val="DefaultParagraphFont"/>
    <w:link w:val="Header"/>
    <w:uiPriority w:val="99"/>
    <w:rsid w:val="00D850A8"/>
    <w:rPr>
      <w:rFonts w:asciiTheme="majorHAnsi" w:eastAsiaTheme="minorEastAsia" w:hAnsiTheme="majorHAnsi" w:cs="Times New Roman"/>
      <w:color w:val="000000" w:themeColor="text1"/>
      <w:sz w:val="24"/>
      <w:szCs w:val="24"/>
      <w:lang w:eastAsia="ja-JP"/>
    </w:rPr>
  </w:style>
  <w:style w:type="table" w:styleId="LightList-Accent3">
    <w:name w:val="Light List Accent 3"/>
    <w:basedOn w:val="TableNormal"/>
    <w:uiPriority w:val="61"/>
    <w:rsid w:val="00F32E60"/>
    <w:pPr>
      <w:spacing w:after="0" w:line="240" w:lineRule="auto"/>
    </w:pPr>
    <w:rPr>
      <w:rFonts w:asciiTheme="majorHAnsi" w:eastAsiaTheme="minorEastAsia" w:hAnsiTheme="majorHAnsi" w:cs="Times New Roman"/>
      <w:color w:val="000000" w:themeColor="text1"/>
      <w:sz w:val="24"/>
      <w:szCs w:val="24"/>
      <w:lang w:eastAsia="ja-JP"/>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character" w:customStyle="1" w:styleId="glossarylink">
    <w:name w:val="glossarylink"/>
    <w:basedOn w:val="DefaultParagraphFont"/>
    <w:rsid w:val="00B01090"/>
  </w:style>
  <w:style w:type="paragraph" w:customStyle="1" w:styleId="PsychText">
    <w:name w:val="Psych_Text"/>
    <w:basedOn w:val="Normal"/>
    <w:link w:val="PsychTextChar"/>
    <w:autoRedefine/>
    <w:qFormat/>
    <w:rsid w:val="00E409F8"/>
    <w:pPr>
      <w:spacing w:line="276" w:lineRule="auto"/>
      <w:contextualSpacing/>
      <w:jc w:val="both"/>
    </w:pPr>
    <w:rPr>
      <w:rFonts w:ascii="Candara" w:eastAsiaTheme="minorHAnsi" w:hAnsi="Candara" w:cstheme="minorBidi"/>
      <w:color w:val="auto"/>
      <w:sz w:val="20"/>
      <w:lang w:eastAsia="en-US"/>
    </w:rPr>
  </w:style>
  <w:style w:type="character" w:customStyle="1" w:styleId="PsychTextChar">
    <w:name w:val="Psych_Text Char"/>
    <w:basedOn w:val="DefaultParagraphFont"/>
    <w:link w:val="PsychText"/>
    <w:rsid w:val="00E409F8"/>
    <w:rPr>
      <w:rFonts w:ascii="Candara" w:hAnsi="Candara"/>
      <w:sz w:val="20"/>
      <w:szCs w:val="24"/>
    </w:rPr>
  </w:style>
  <w:style w:type="table" w:customStyle="1" w:styleId="GridTable4Accent6">
    <w:name w:val="Grid Table 4 Accent 6"/>
    <w:basedOn w:val="TableNormal"/>
    <w:uiPriority w:val="49"/>
    <w:rsid w:val="003B610F"/>
    <w:pPr>
      <w:spacing w:after="0" w:line="240" w:lineRule="auto"/>
    </w:pPr>
    <w:tblPr>
      <w:tblStyleRowBandSize w:val="1"/>
      <w:tblStyleColBandSize w:val="1"/>
      <w:tblInd w:w="0" w:type="dxa"/>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393681">
      <w:bodyDiv w:val="1"/>
      <w:marLeft w:val="0"/>
      <w:marRight w:val="0"/>
      <w:marTop w:val="0"/>
      <w:marBottom w:val="0"/>
      <w:divBdr>
        <w:top w:val="none" w:sz="0" w:space="0" w:color="auto"/>
        <w:left w:val="none" w:sz="0" w:space="0" w:color="auto"/>
        <w:bottom w:val="none" w:sz="0" w:space="0" w:color="auto"/>
        <w:right w:val="none" w:sz="0" w:space="0" w:color="auto"/>
      </w:divBdr>
    </w:div>
    <w:div w:id="2056350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&#65279;<?xml version="1.0" encoding="utf-8"?><Relationships xmlns="http://schemas.openxmlformats.org/package/2006/relationships"><Relationship Type="http://schemas.openxmlformats.org/officeDocument/2006/relationships/footer" Target="footer2.xml" Id="rId11" /><Relationship Type="http://schemas.openxmlformats.org/officeDocument/2006/relationships/header" Target="header3.xml" Id="rId12" /><Relationship Type="http://schemas.openxmlformats.org/officeDocument/2006/relationships/footer" Target="footer3.xml" Id="rId13" /><Relationship Type="http://schemas.openxmlformats.org/officeDocument/2006/relationships/fontTable" Target="fontTable.xml" Id="rId14" /><Relationship Type="http://schemas.openxmlformats.org/officeDocument/2006/relationships/theme" Target="theme/theme1.xml" Id="rId15" /><Relationship Type="http://schemas.openxmlformats.org/officeDocument/2006/relationships/numbering" Target="numbering.xml" Id="rId1" /><Relationship Type="http://schemas.openxmlformats.org/officeDocument/2006/relationships/styles" Target="styles.xml" Id="rId2" /><Relationship Type="http://schemas.microsoft.com/office/2007/relationships/stylesWithEffects" Target="stylesWithEffects.xml" Id="rId3" /><Relationship Type="http://schemas.openxmlformats.org/officeDocument/2006/relationships/settings" Target="settings.xml" Id="rId4" /><Relationship Type="http://schemas.openxmlformats.org/officeDocument/2006/relationships/webSettings" Target="webSettings.xml" Id="rId5" /><Relationship Type="http://schemas.openxmlformats.org/officeDocument/2006/relationships/footnotes" Target="footnotes.xml" Id="rId6" /><Relationship Type="http://schemas.openxmlformats.org/officeDocument/2006/relationships/endnotes" Target="endnotes.xml" Id="rId7" /><Relationship Type="http://schemas.openxmlformats.org/officeDocument/2006/relationships/header" Target="header1.xml" Id="rId8" /><Relationship Type="http://schemas.openxmlformats.org/officeDocument/2006/relationships/header" Target="header2.xml" Id="rId9" /><Relationship Type="http://schemas.openxmlformats.org/officeDocument/2006/relationships/footer" Target="footer1.xml" Id="rId10"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Claire Neeson</dc:creator>
  <keywords/>
  <dc:description/>
  <lastModifiedBy>Claire Neeson</lastModifiedBy>
  <revision>8</revision>
  <dcterms:created xsi:type="dcterms:W3CDTF">2018-04-11T11:25:00.0000000Z</dcterms:created>
  <dcterms:modified xsi:type="dcterms:W3CDTF">2018-10-09T14:58:29.9319070Z</dcterms:modified>
</coreProperties>
</file>